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4D" w:rsidRDefault="0013664D" w:rsidP="0013664D">
      <w:pPr>
        <w:rPr>
          <w:rFonts w:cs="Arial"/>
          <w:b/>
        </w:rPr>
      </w:pPr>
      <w:bookmarkStart w:id="0" w:name="_Hlk18669577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B29B7BB" wp14:editId="7A7A46C3">
            <wp:simplePos x="0" y="0"/>
            <wp:positionH relativeFrom="margin">
              <wp:posOffset>348615</wp:posOffset>
            </wp:positionH>
            <wp:positionV relativeFrom="paragraph">
              <wp:posOffset>2540</wp:posOffset>
            </wp:positionV>
            <wp:extent cx="5905500" cy="134175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CURRICULUM NEWSLETTER</w:t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YEAR 2</w:t>
      </w:r>
    </w:p>
    <w:p w:rsidR="004A2F34" w:rsidRDefault="00B1653A" w:rsidP="004A2F34">
      <w:pPr>
        <w:jc w:val="center"/>
        <w:rPr>
          <w:rFonts w:cs="Arial"/>
          <w:b/>
        </w:rPr>
      </w:pPr>
      <w:r w:rsidRPr="00BC7BFB">
        <w:rPr>
          <w:rFonts w:cs="Arial"/>
          <w:b/>
        </w:rPr>
        <w:t>AUTUMN TERM 20</w:t>
      </w:r>
      <w:r w:rsidR="004A2F34">
        <w:rPr>
          <w:rFonts w:cs="Arial"/>
          <w:b/>
        </w:rPr>
        <w:t>2</w:t>
      </w:r>
      <w:r w:rsidR="00057A04">
        <w:rPr>
          <w:rFonts w:cs="Arial"/>
          <w:b/>
        </w:rPr>
        <w:t>1</w:t>
      </w:r>
    </w:p>
    <w:p w:rsidR="004809E4" w:rsidRPr="004A2F34" w:rsidRDefault="004809E4" w:rsidP="004A2F34">
      <w:pPr>
        <w:rPr>
          <w:rFonts w:cs="Arial"/>
          <w:b/>
        </w:rPr>
      </w:pPr>
      <w:r w:rsidRPr="008567A3">
        <w:rPr>
          <w:rFonts w:asciiTheme="majorHAnsi" w:hAnsiTheme="majorHAnsi" w:cstheme="majorHAnsi"/>
          <w:sz w:val="22"/>
          <w:szCs w:val="22"/>
        </w:rPr>
        <w:t xml:space="preserve">Dear Parents / </w:t>
      </w:r>
      <w:proofErr w:type="spellStart"/>
      <w:r w:rsidRPr="008567A3">
        <w:rPr>
          <w:rFonts w:asciiTheme="majorHAnsi" w:hAnsiTheme="majorHAnsi" w:cstheme="majorHAnsi"/>
          <w:sz w:val="22"/>
          <w:szCs w:val="22"/>
        </w:rPr>
        <w:t>Carers</w:t>
      </w:r>
      <w:proofErr w:type="spellEnd"/>
      <w:r w:rsidRPr="008567A3">
        <w:rPr>
          <w:rFonts w:asciiTheme="majorHAnsi" w:hAnsiTheme="majorHAnsi" w:cstheme="majorHAnsi"/>
          <w:sz w:val="22"/>
          <w:szCs w:val="22"/>
        </w:rPr>
        <w:t>,</w:t>
      </w:r>
    </w:p>
    <w:p w:rsidR="004809E4" w:rsidRPr="008567A3" w:rsidRDefault="00551451" w:rsidP="004809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4809E4" w:rsidRPr="008567A3">
        <w:rPr>
          <w:rFonts w:asciiTheme="majorHAnsi" w:hAnsiTheme="majorHAnsi" w:cstheme="majorHAnsi"/>
          <w:sz w:val="22"/>
          <w:szCs w:val="22"/>
        </w:rPr>
        <w:t>Please find below the units that your child will be learning this term.</w:t>
      </w:r>
    </w:p>
    <w:p w:rsidR="004809E4" w:rsidRPr="00B1653A" w:rsidRDefault="00AA1C93" w:rsidP="004809E4">
      <w:pPr>
        <w:rPr>
          <w:rFonts w:cs="Arial"/>
          <w:sz w:val="22"/>
          <w:szCs w:val="22"/>
        </w:rPr>
      </w:pPr>
      <w:r>
        <w:rPr>
          <w:rFonts w:ascii="Cambria" w:hAnsi="Cambria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8EB32" wp14:editId="31CDE60C">
                <wp:simplePos x="0" y="0"/>
                <wp:positionH relativeFrom="column">
                  <wp:posOffset>3265657</wp:posOffset>
                </wp:positionH>
                <wp:positionV relativeFrom="paragraph">
                  <wp:posOffset>13704</wp:posOffset>
                </wp:positionV>
                <wp:extent cx="3667760" cy="2147777"/>
                <wp:effectExtent l="0" t="0" r="15240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214777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54" w:rsidRPr="00F654B8" w:rsidRDefault="004809E4" w:rsidP="004A2F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F654B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F654B8" w:rsidRPr="00F654B8" w:rsidRDefault="00F654B8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solve problems with addition and subtraction</w:t>
                            </w:r>
                          </w:p>
                          <w:p w:rsidR="00F654B8" w:rsidRPr="00F654B8" w:rsidRDefault="00F654B8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recall and use addition and subtraction facts to 20 fluently, and derive and use related facts up to 100</w:t>
                            </w:r>
                          </w:p>
                          <w:p w:rsidR="00F654B8" w:rsidRPr="00F654B8" w:rsidRDefault="00F654B8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add and subtract numbers using concrete objects, pictorial representations, and mentally</w:t>
                            </w:r>
                          </w:p>
                          <w:p w:rsidR="00F654B8" w:rsidRPr="00F654B8" w:rsidRDefault="00F654B8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show that addition of two numbers can be done in any order (commutative) and subtraction of one number from another cannot</w:t>
                            </w:r>
                          </w:p>
                          <w:p w:rsidR="00F654B8" w:rsidRPr="00F654B8" w:rsidRDefault="00F654B8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recognise</w:t>
                            </w:r>
                            <w:proofErr w:type="spellEnd"/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and use the inverse relationship between addition and subtraction and use this to check calculations and solve missing number problems</w:t>
                            </w:r>
                          </w:p>
                          <w:p w:rsidR="004809E4" w:rsidRPr="00EE609B" w:rsidRDefault="004809E4" w:rsidP="004809E4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809E4" w:rsidRDefault="004809E4" w:rsidP="004809E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8EB3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57.15pt;margin-top:1.1pt;width:288.8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">
                <v:textbox>
                  <w:txbxContent>
                    <w:p w:rsidR="005A4754" w:rsidRPr="00F654B8" w:rsidRDefault="004809E4" w:rsidP="004A2F3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18"/>
                          <w:u w:val="single"/>
                        </w:rPr>
                      </w:pPr>
                      <w:proofErr w:type="spellStart"/>
                      <w:r w:rsidRPr="00F654B8">
                        <w:rPr>
                          <w:rFonts w:asciiTheme="majorHAnsi" w:hAnsiTheme="majorHAnsi" w:cstheme="majorHAnsi"/>
                          <w:b/>
                          <w:sz w:val="22"/>
                          <w:szCs w:val="18"/>
                          <w:u w:val="single"/>
                        </w:rPr>
                        <w:t>Maths</w:t>
                      </w:r>
                      <w:proofErr w:type="spellEnd"/>
                    </w:p>
                    <w:p w:rsidR="00F654B8" w:rsidRPr="00F654B8" w:rsidRDefault="00F654B8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>solve problems with addition and subtraction</w:t>
                      </w:r>
                    </w:p>
                    <w:p w:rsidR="00F654B8" w:rsidRPr="00F654B8" w:rsidRDefault="00F654B8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>recall and use addition and subtraction facts to 20 fluently, and derive and use related facts up to 100</w:t>
                      </w:r>
                    </w:p>
                    <w:p w:rsidR="00F654B8" w:rsidRPr="00F654B8" w:rsidRDefault="00F654B8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>add and subtract numbers using concrete objects, pictorial representations, and mentally</w:t>
                      </w:r>
                    </w:p>
                    <w:p w:rsidR="00F654B8" w:rsidRPr="00F654B8" w:rsidRDefault="00F654B8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>show that addition of two numbers can be done in any order (commutative) and subtraction of one number from another cannot</w:t>
                      </w:r>
                    </w:p>
                    <w:p w:rsidR="00F654B8" w:rsidRPr="00F654B8" w:rsidRDefault="00F654B8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proofErr w:type="spellStart"/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>recognise</w:t>
                      </w:r>
                      <w:proofErr w:type="spellEnd"/>
                      <w:r w:rsidRPr="00F654B8">
                        <w:rPr>
                          <w:rFonts w:asciiTheme="majorHAnsi" w:hAnsiTheme="majorHAnsi" w:cstheme="majorHAnsi"/>
                          <w:sz w:val="20"/>
                        </w:rPr>
                        <w:t xml:space="preserve"> and use the inverse relationship between addition and subtraction and use this to check calculations and solve missing number problems</w:t>
                      </w:r>
                    </w:p>
                    <w:p w:rsidR="004809E4" w:rsidRPr="00EE609B" w:rsidRDefault="004809E4" w:rsidP="004809E4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809E4" w:rsidRDefault="004809E4" w:rsidP="004809E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B222" wp14:editId="5D0FA197">
                <wp:simplePos x="0" y="0"/>
                <wp:positionH relativeFrom="column">
                  <wp:posOffset>-72966</wp:posOffset>
                </wp:positionH>
                <wp:positionV relativeFrom="paragraph">
                  <wp:posOffset>56234</wp:posOffset>
                </wp:positionV>
                <wp:extent cx="3200400" cy="2073349"/>
                <wp:effectExtent l="0" t="0" r="1270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7334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F3" w:rsidRDefault="004809E4" w:rsidP="004A2F34">
                            <w:pPr>
                              <w:jc w:val="center"/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2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4B418C" w:rsidRPr="004B418C" w:rsidRDefault="00057A04" w:rsidP="004B41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B418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Non-Fiction</w:t>
                            </w:r>
                            <w:r w:rsidR="0013664D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Diary entry based on the Great fire of London.</w:t>
                            </w:r>
                            <w:r w:rsidR="004B418C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7A04" w:rsidRDefault="004B418C" w:rsidP="00057A0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B418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:rsidR="00057A04" w:rsidRPr="004B418C" w:rsidRDefault="00057A04" w:rsidP="00057A04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7A0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Charlie and the Great fire of London - </w:t>
                            </w:r>
                            <w:r w:rsid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descriptive writing</w:t>
                            </w:r>
                          </w:p>
                          <w:p w:rsidR="004809E4" w:rsidRPr="00057A04" w:rsidRDefault="00AC63F3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57A0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Revision of Phonics from Year 1</w:t>
                            </w:r>
                          </w:p>
                          <w:p w:rsidR="004809E4" w:rsidRPr="004B418C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B418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Punctuation</w:t>
                            </w:r>
                            <w:r w:rsidR="0072256E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–</w:t>
                            </w:r>
                            <w:r w:rsidR="0072256E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Using a range of punctuation including question marks, exclamation marks, commas and apostrophes.</w:t>
                            </w:r>
                          </w:p>
                          <w:p w:rsidR="004809E4" w:rsidRPr="004B418C" w:rsidRDefault="0072256E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B418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Grammar - </w:t>
                            </w:r>
                            <w:r w:rsidR="004809E4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nouns, pronouns, verbs, imperative verbs, prepositions, </w:t>
                            </w:r>
                            <w:r w:rsidR="007923D1" w:rsidRPr="004B41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conjunctions</w:t>
                            </w:r>
                          </w:p>
                          <w:p w:rsidR="004809E4" w:rsidRPr="00F404B6" w:rsidRDefault="004809E4" w:rsidP="004809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B222" id="AutoShape 2" o:spid="_x0000_s1027" type="#_x0000_t109" style="position:absolute;margin-left:-5.75pt;margin-top:4.45pt;width:252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">
                <v:textbox>
                  <w:txbxContent>
                    <w:p w:rsidR="00AC63F3" w:rsidRDefault="004809E4" w:rsidP="004A2F34">
                      <w:pPr>
                        <w:jc w:val="center"/>
                        <w:rPr>
                          <w:b/>
                          <w:sz w:val="22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2"/>
                          <w:szCs w:val="18"/>
                          <w:u w:val="single"/>
                        </w:rPr>
                        <w:t>English</w:t>
                      </w:r>
                    </w:p>
                    <w:p w:rsidR="004B418C" w:rsidRPr="004B418C" w:rsidRDefault="00057A04" w:rsidP="004B418C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B418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Non-Fiction</w:t>
                      </w:r>
                      <w:r w:rsidR="0013664D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</w:t>
                      </w:r>
                      <w:r w:rsidR="00F654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Diary entry based on the Great fire of London.</w:t>
                      </w:r>
                      <w:r w:rsidR="004B418C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7A04" w:rsidRDefault="004B418C" w:rsidP="00057A0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B418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Narrative </w:t>
                      </w:r>
                      <w:r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– </w:t>
                      </w:r>
                    </w:p>
                    <w:p w:rsidR="00057A04" w:rsidRPr="004B418C" w:rsidRDefault="00057A04" w:rsidP="00057A04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7A0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Charlie and the Great fire of London - </w:t>
                      </w:r>
                      <w:r w:rsidR="00F654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descriptive writing</w:t>
                      </w:r>
                    </w:p>
                    <w:p w:rsidR="004809E4" w:rsidRPr="00057A04" w:rsidRDefault="00AC63F3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57A0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Revision of Phonics from Year 1</w:t>
                      </w:r>
                    </w:p>
                    <w:p w:rsidR="004809E4" w:rsidRPr="004B418C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B418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Punctuation</w:t>
                      </w:r>
                      <w:r w:rsidR="0072256E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F654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–</w:t>
                      </w:r>
                      <w:r w:rsidR="0072256E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F654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Using a range of punctuation including question marks, exclamation marks, commas and apostrophes.</w:t>
                      </w:r>
                    </w:p>
                    <w:p w:rsidR="004809E4" w:rsidRPr="004B418C" w:rsidRDefault="0072256E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B418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Grammar - </w:t>
                      </w:r>
                      <w:r w:rsidR="004809E4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nouns, pronouns, verbs, imperative verbs, prepositions, </w:t>
                      </w:r>
                      <w:r w:rsidR="007923D1" w:rsidRPr="004B41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conjunctions</w:t>
                      </w:r>
                    </w:p>
                    <w:p w:rsidR="004809E4" w:rsidRPr="00F404B6" w:rsidRDefault="004809E4" w:rsidP="004809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 w:rsidP="004809E4">
      <w:pPr>
        <w:rPr>
          <w:rFonts w:ascii="Cambria" w:hAnsi="Cambria" w:cs="Arial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AA1C93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0BFA" wp14:editId="67F0B302">
                <wp:simplePos x="0" y="0"/>
                <wp:positionH relativeFrom="column">
                  <wp:posOffset>3212495</wp:posOffset>
                </wp:positionH>
                <wp:positionV relativeFrom="paragraph">
                  <wp:posOffset>106754</wp:posOffset>
                </wp:positionV>
                <wp:extent cx="3763010" cy="3540642"/>
                <wp:effectExtent l="0" t="0" r="8890" b="158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010" cy="354064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8567A3" w:rsidRDefault="004809E4" w:rsidP="004809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4809E4" w:rsidRDefault="00F654B8" w:rsidP="005544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Animals including humans</w:t>
                            </w:r>
                          </w:p>
                          <w:p w:rsidR="00F654B8" w:rsidRDefault="00F654B8" w:rsidP="005544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41BAD" w:rsidRPr="00F654B8" w:rsidRDefault="00870F98" w:rsidP="00F654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notice that animals, including humans, have offspring which grow into adults</w:t>
                            </w:r>
                          </w:p>
                          <w:p w:rsidR="00C41BAD" w:rsidRPr="00F654B8" w:rsidRDefault="00870F98" w:rsidP="00F654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find out about and describe the basic needs of animals, including humans, for survival (water, food and air)</w:t>
                            </w:r>
                          </w:p>
                          <w:p w:rsidR="00C41BAD" w:rsidRPr="00F654B8" w:rsidRDefault="00870F98" w:rsidP="00F654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describe the importance for humans of exercise, eating the right amounts of different types of food, and hygiene</w:t>
                            </w:r>
                          </w:p>
                          <w:p w:rsidR="00E856DA" w:rsidRDefault="00E856DA" w:rsidP="0055443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654B8" w:rsidRDefault="00F654B8" w:rsidP="005544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Working scientifically</w:t>
                            </w:r>
                          </w:p>
                          <w:p w:rsidR="00F654B8" w:rsidRPr="00F654B8" w:rsidRDefault="00F654B8" w:rsidP="0055443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asking simple questions and recognising that they can be answered in different ways</w:t>
                            </w: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observing closely, using simple equipment</w:t>
                            </w: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performing simple tests</w:t>
                            </w: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identifying and classifying</w:t>
                            </w: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using their observations and ideas to suggest answers to questions</w:t>
                            </w:r>
                          </w:p>
                          <w:p w:rsidR="00F654B8" w:rsidRPr="00F654B8" w:rsidRDefault="00F654B8" w:rsidP="00F654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54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gathering and recording data to help in answering questions</w:t>
                            </w:r>
                          </w:p>
                          <w:p w:rsidR="00F654B8" w:rsidRPr="00057A04" w:rsidRDefault="00F654B8" w:rsidP="0055443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0BFA" id="AutoShape 4" o:spid="_x0000_s1028" type="#_x0000_t109" style="position:absolute;margin-left:252.95pt;margin-top:8.4pt;width:296.3pt;height:2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">
                <v:textbox>
                  <w:txbxContent>
                    <w:p w:rsidR="004809E4" w:rsidRPr="008567A3" w:rsidRDefault="004809E4" w:rsidP="004809E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4809E4" w:rsidRDefault="00F654B8" w:rsidP="005544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Animals including humans</w:t>
                      </w:r>
                    </w:p>
                    <w:p w:rsidR="00F654B8" w:rsidRDefault="00F654B8" w:rsidP="005544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00000" w:rsidRPr="00F654B8" w:rsidRDefault="00450FF4" w:rsidP="00F654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notice that animals, including humans, have offspring which grow into adults</w:t>
                      </w:r>
                    </w:p>
                    <w:p w:rsidR="00000000" w:rsidRPr="00F654B8" w:rsidRDefault="00450FF4" w:rsidP="00F654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 xml:space="preserve">find out about and describe the basic needs of animals, including humans, for survival (water, food and </w:t>
                      </w: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air)</w:t>
                      </w:r>
                    </w:p>
                    <w:p w:rsidR="00000000" w:rsidRPr="00F654B8" w:rsidRDefault="00450FF4" w:rsidP="00F654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describe the importance for humans of exercise, eating the right amounts of different types of food, and hygiene</w:t>
                      </w:r>
                    </w:p>
                    <w:p w:rsidR="00E856DA" w:rsidRDefault="00E856DA" w:rsidP="0055443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</w:p>
                    <w:p w:rsidR="00F654B8" w:rsidRDefault="00F654B8" w:rsidP="005544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Working scientifically</w:t>
                      </w:r>
                    </w:p>
                    <w:p w:rsidR="00F654B8" w:rsidRPr="00F654B8" w:rsidRDefault="00F654B8" w:rsidP="0055443B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asking simple questions and recognising that they can be answered in different ways</w:t>
                      </w: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observing closely, using simple equipment</w:t>
                      </w: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performing simple tests</w:t>
                      </w: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identifying and classifying</w:t>
                      </w: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using their observations and ideas to suggest answers to questions</w:t>
                      </w:r>
                    </w:p>
                    <w:p w:rsidR="00F654B8" w:rsidRPr="00F654B8" w:rsidRDefault="00F654B8" w:rsidP="00F654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F654B8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gathering and recording data to help in answering questions</w:t>
                      </w:r>
                    </w:p>
                    <w:p w:rsidR="00F654B8" w:rsidRPr="00057A04" w:rsidRDefault="00F654B8" w:rsidP="0055443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3EE92" wp14:editId="534D4A64">
                <wp:simplePos x="0" y="0"/>
                <wp:positionH relativeFrom="margin">
                  <wp:posOffset>-83598</wp:posOffset>
                </wp:positionH>
                <wp:positionV relativeFrom="paragraph">
                  <wp:posOffset>106754</wp:posOffset>
                </wp:positionV>
                <wp:extent cx="3210560" cy="2190307"/>
                <wp:effectExtent l="0" t="0" r="1524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9030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8C" w:rsidRPr="00B07B5E" w:rsidRDefault="004B418C" w:rsidP="004B418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4B418C" w:rsidRPr="004A2F34" w:rsidRDefault="004B418C" w:rsidP="004A2F3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A2F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Focus text</w:t>
                            </w:r>
                            <w:r w:rsidR="00193A24" w:rsidRPr="004A2F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A2F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57A0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Dear Greenpeace</w:t>
                            </w:r>
                            <w:r w:rsidR="00193A24" w:rsidRPr="004A2F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 series of non- fiction texts</w:t>
                            </w:r>
                            <w:r w:rsidRPr="004A2F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B418C" w:rsidRDefault="004B418C" w:rsidP="004B418C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decode automatically and fluently.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read words with common suffixes.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discuss the sequence of events in books and how they relate to each other.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answer and ask questions about the text.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make predictions based on what I have read.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draw (simple) inferences from illustrations, events, characters’ actions and speech.</w:t>
                            </w:r>
                          </w:p>
                          <w:p w:rsidR="004B418C" w:rsidRPr="0065493F" w:rsidRDefault="004B418C" w:rsidP="004B418C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EE92" id="AutoShape 10" o:spid="_x0000_s1029" type="#_x0000_t109" style="position:absolute;margin-left:-6.6pt;margin-top:8.4pt;width:252.8pt;height:172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">
                <v:textbox>
                  <w:txbxContent>
                    <w:p w:rsidR="004B418C" w:rsidRPr="00B07B5E" w:rsidRDefault="004B418C" w:rsidP="004B418C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4B418C" w:rsidRPr="004A2F34" w:rsidRDefault="004B418C" w:rsidP="004A2F3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A2F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Focus text</w:t>
                      </w:r>
                      <w:r w:rsidR="00193A24" w:rsidRPr="004A2F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</w:t>
                      </w:r>
                      <w:r w:rsidRPr="004A2F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57A0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Dear Greenpeace</w:t>
                      </w:r>
                      <w:r w:rsidR="00193A24" w:rsidRPr="004A2F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 series of non- fiction texts</w:t>
                      </w:r>
                      <w:r w:rsidRPr="004A2F3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B418C" w:rsidRDefault="004B418C" w:rsidP="004B418C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decode automatically and fluently.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read words with common suffixes.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discuss the sequence of events in books and how they relate to each other.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answer and ask questions about the text.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make predictions based on what I have read.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draw (simple) inferences from illustrations, events, characters’ actions and speech.</w:t>
                      </w:r>
                    </w:p>
                    <w:p w:rsidR="004B418C" w:rsidRPr="0065493F" w:rsidRDefault="004B418C" w:rsidP="004B418C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AA1C93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678B7" wp14:editId="701C53B8">
                <wp:simplePos x="0" y="0"/>
                <wp:positionH relativeFrom="margin">
                  <wp:posOffset>-73798</wp:posOffset>
                </wp:positionH>
                <wp:positionV relativeFrom="paragraph">
                  <wp:posOffset>68525</wp:posOffset>
                </wp:positionV>
                <wp:extent cx="3189768" cy="1258100"/>
                <wp:effectExtent l="0" t="0" r="10795" b="184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768" cy="1258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8567A3" w:rsidRDefault="004809E4" w:rsidP="004809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BC7BFB" w:rsidRPr="008567A3" w:rsidRDefault="00BC7BFB" w:rsidP="00BC7BF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Key Beliefs: </w:t>
                            </w:r>
                          </w:p>
                          <w:p w:rsidR="00BC7BFB" w:rsidRPr="008567A3" w:rsidRDefault="00BC7BFB" w:rsidP="00BC7BF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555FEE" w:rsidRPr="00432BA9" w:rsidRDefault="00572467" w:rsidP="00555FE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children will learn about the Prophet </w:t>
                            </w:r>
                            <w:proofErr w:type="spellStart"/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Eesa</w:t>
                            </w:r>
                            <w:proofErr w:type="spellEnd"/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AS. They will understand his life and miracles which he performed. Alongside this they will briefly cover the life of his mother, Maryam AS. </w:t>
                            </w: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P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9E4" w:rsidRPr="00515719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78B7" id="AutoShape 7" o:spid="_x0000_s1030" type="#_x0000_t109" style="position:absolute;margin-left:-5.8pt;margin-top:5.4pt;width:251.15pt;height:9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4yMQIAAFsEAAAOAAAAZHJzL2Uyb0RvYy54bWysVMGO2jAQvVfqP1i+lxAKL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">
                <v:textbox>
                  <w:txbxContent>
                    <w:p w:rsidR="004809E4" w:rsidRPr="008567A3" w:rsidRDefault="004809E4" w:rsidP="004809E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BC7BFB" w:rsidRPr="008567A3" w:rsidRDefault="00BC7BFB" w:rsidP="00BC7BFB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Key Beliefs: </w:t>
                      </w:r>
                    </w:p>
                    <w:p w:rsidR="00BC7BFB" w:rsidRPr="008567A3" w:rsidRDefault="00BC7BFB" w:rsidP="00BC7BF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555FEE" w:rsidRPr="00432BA9" w:rsidRDefault="00572467" w:rsidP="00555FEE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32BA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children will learn about the Prophet </w:t>
                      </w:r>
                      <w:proofErr w:type="spellStart"/>
                      <w:r w:rsidRPr="00432BA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Eesa</w:t>
                      </w:r>
                      <w:proofErr w:type="spellEnd"/>
                      <w:r w:rsidRPr="00432BA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AS. They will understand his life and miracles which he performed. Alongside this they will briefly cover the life of his mother, Maryam AS. </w:t>
                      </w: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P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809E4" w:rsidRPr="00515719" w:rsidRDefault="004809E4" w:rsidP="004809E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CE1182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55958" wp14:editId="36E3F543">
                <wp:simplePos x="0" y="0"/>
                <wp:positionH relativeFrom="margin">
                  <wp:posOffset>-83819</wp:posOffset>
                </wp:positionH>
                <wp:positionV relativeFrom="paragraph">
                  <wp:posOffset>165735</wp:posOffset>
                </wp:positionV>
                <wp:extent cx="7058660" cy="1209675"/>
                <wp:effectExtent l="0" t="0" r="27940" b="2857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209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82" w:rsidRPr="008567A3" w:rsidRDefault="00CE1182" w:rsidP="00CE11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Arabic Studies</w:t>
                            </w:r>
                          </w:p>
                          <w:p w:rsidR="00CE1182" w:rsidRPr="008567A3" w:rsidRDefault="00CE1182" w:rsidP="00CE11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CE1182" w:rsidRPr="008567A3" w:rsidRDefault="00CE1182" w:rsidP="00CE118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8"/>
                              </w:rPr>
                              <w:t>Initiating conversation &amp; Numbers (11-20)</w:t>
                            </w:r>
                          </w:p>
                          <w:p w:rsidR="00CE1182" w:rsidRPr="008567A3" w:rsidRDefault="00CE1182" w:rsidP="00CE1182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CE1182" w:rsidRPr="008567A3" w:rsidRDefault="00CE1182" w:rsidP="00CE1182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18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18"/>
                              </w:rPr>
                              <w:t xml:space="preserve">This term pupil will learn how to initiate a dialogue by practicing basic conversational phrases. These phrases will include greetings, personal introductions and courteous questions. Pupils will later in the term build on the Arabic numbers 1 – 10 covered in year 1 by continuing the sequence up to 20.   </w:t>
                            </w:r>
                          </w:p>
                          <w:p w:rsidR="00CE1182" w:rsidRPr="00F404B6" w:rsidRDefault="00CE1182" w:rsidP="00CE1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E1182" w:rsidRPr="00CF1A7A" w:rsidRDefault="00CE1182" w:rsidP="00CE11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E1182" w:rsidRPr="00CF1A7A" w:rsidRDefault="00CE1182" w:rsidP="00CE11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182" w:rsidRPr="00CF1A7A" w:rsidRDefault="00CE1182" w:rsidP="00CE11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5958" id="AutoShape 5" o:spid="_x0000_s1031" type="#_x0000_t109" style="position:absolute;margin-left:-6.6pt;margin-top:13.05pt;width:555.8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">
                <v:textbox>
                  <w:txbxContent>
                    <w:p w:rsidR="00CE1182" w:rsidRPr="008567A3" w:rsidRDefault="00CE1182" w:rsidP="00CE118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  <w:t>Arabic Studies</w:t>
                      </w:r>
                    </w:p>
                    <w:p w:rsidR="00CE1182" w:rsidRPr="008567A3" w:rsidRDefault="00CE1182" w:rsidP="00CE118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CE1182" w:rsidRPr="008567A3" w:rsidRDefault="00CE1182" w:rsidP="00CE1182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18"/>
                        </w:rPr>
                        <w:t>Initiating conversation &amp; Numbers (11-20)</w:t>
                      </w:r>
                    </w:p>
                    <w:p w:rsidR="00CE1182" w:rsidRPr="008567A3" w:rsidRDefault="00CE1182" w:rsidP="00CE1182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18"/>
                        </w:rPr>
                      </w:pPr>
                    </w:p>
                    <w:p w:rsidR="00CE1182" w:rsidRPr="008567A3" w:rsidRDefault="00CE1182" w:rsidP="00CE1182">
                      <w:pPr>
                        <w:rPr>
                          <w:rFonts w:asciiTheme="majorHAnsi" w:hAnsiTheme="majorHAnsi" w:cstheme="majorHAnsi"/>
                          <w:bCs/>
                          <w:sz w:val="20"/>
                          <w:szCs w:val="18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Cs/>
                          <w:sz w:val="20"/>
                          <w:szCs w:val="18"/>
                        </w:rPr>
                        <w:t xml:space="preserve">This term pupil will learn how to initiate a dialogue by practicing basic conversational phrases. These phrases will include greetings, personal introductions and courteous questions. Pupils will later in the term build on the Arabic numbers 1 – 10 covered in year 1 by continuing the sequence up to 20.   </w:t>
                      </w:r>
                    </w:p>
                    <w:p w:rsidR="00CE1182" w:rsidRPr="00F404B6" w:rsidRDefault="00CE1182" w:rsidP="00CE118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E1182" w:rsidRPr="00CF1A7A" w:rsidRDefault="00CE1182" w:rsidP="00CE118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E1182" w:rsidRPr="00CF1A7A" w:rsidRDefault="00CE1182" w:rsidP="00CE118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CE1182" w:rsidRPr="00CF1A7A" w:rsidRDefault="00CE1182" w:rsidP="00CE118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Default="004809E4">
      <w:pPr>
        <w:rPr>
          <w:rFonts w:ascii="Cambria" w:hAnsi="Cambria"/>
          <w:lang w:val="en-GB"/>
        </w:rPr>
      </w:pPr>
    </w:p>
    <w:p w:rsidR="00CE1182" w:rsidRDefault="00CE1182">
      <w:pPr>
        <w:rPr>
          <w:rFonts w:ascii="Cambria" w:hAnsi="Cambria"/>
          <w:lang w:val="en-GB"/>
        </w:rPr>
      </w:pPr>
    </w:p>
    <w:p w:rsidR="00CE1182" w:rsidRDefault="00CE1182">
      <w:pPr>
        <w:rPr>
          <w:rFonts w:ascii="Cambria" w:hAnsi="Cambria"/>
          <w:lang w:val="en-GB"/>
        </w:rPr>
      </w:pPr>
    </w:p>
    <w:p w:rsidR="00CE1182" w:rsidRDefault="00CE1182">
      <w:pPr>
        <w:rPr>
          <w:rFonts w:ascii="Cambria" w:hAnsi="Cambria"/>
          <w:lang w:val="en-GB"/>
        </w:rPr>
      </w:pPr>
    </w:p>
    <w:p w:rsidR="00CE1182" w:rsidRPr="00515719" w:rsidRDefault="00CE1182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CE1182">
      <w:pPr>
        <w:rPr>
          <w:lang w:val="en-GB"/>
        </w:rPr>
      </w:pPr>
      <w:r w:rsidRPr="00CE1182">
        <w:rPr>
          <w:noProof/>
          <w:lang w:val="en-GB"/>
        </w:rPr>
        <w:drawing>
          <wp:anchor distT="0" distB="0" distL="114300" distR="114300" simplePos="0" relativeHeight="251678720" behindDoc="1" locked="0" layoutInCell="1" allowOverlap="0" wp14:anchorId="10A1BF45" wp14:editId="039E6042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857250" cy="7188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ek education letterhea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82">
        <w:rPr>
          <w:noProof/>
          <w:lang w:val="en-GB"/>
        </w:rPr>
        <w:drawing>
          <wp:anchor distT="0" distB="0" distL="114300" distR="114300" simplePos="0" relativeHeight="251680768" behindDoc="0" locked="0" layoutInCell="1" allowOverlap="1" wp14:anchorId="614BFAA2" wp14:editId="1D114F55">
            <wp:simplePos x="0" y="0"/>
            <wp:positionH relativeFrom="margin">
              <wp:posOffset>5051425</wp:posOffset>
            </wp:positionH>
            <wp:positionV relativeFrom="paragraph">
              <wp:posOffset>141605</wp:posOffset>
            </wp:positionV>
            <wp:extent cx="1308735" cy="6819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4" t="-9" r="17711" b="9"/>
                    <a:stretch/>
                  </pic:blipFill>
                  <pic:spPr bwMode="auto">
                    <a:xfrm>
                      <a:off x="0" y="0"/>
                      <a:ext cx="1308735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2">
        <w:rPr>
          <w:noProof/>
          <w:lang w:val="en-GB"/>
        </w:rPr>
        <w:drawing>
          <wp:anchor distT="0" distB="0" distL="114300" distR="114300" simplePos="0" relativeHeight="251682816" behindDoc="0" locked="0" layoutInCell="1" allowOverlap="1" wp14:anchorId="65CA515A" wp14:editId="3AAEAA68">
            <wp:simplePos x="0" y="0"/>
            <wp:positionH relativeFrom="margin">
              <wp:posOffset>2873375</wp:posOffset>
            </wp:positionH>
            <wp:positionV relativeFrom="paragraph">
              <wp:posOffset>142875</wp:posOffset>
            </wp:positionV>
            <wp:extent cx="1380930" cy="681355"/>
            <wp:effectExtent l="0" t="0" r="381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t="-9" r="39107" b="9"/>
                    <a:stretch/>
                  </pic:blipFill>
                  <pic:spPr bwMode="auto">
                    <a:xfrm>
                      <a:off x="0" y="0"/>
                      <a:ext cx="1380930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2"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 wp14:anchorId="7D8337A0" wp14:editId="0152DF56">
            <wp:simplePos x="0" y="0"/>
            <wp:positionH relativeFrom="margin">
              <wp:posOffset>853440</wp:posOffset>
            </wp:positionH>
            <wp:positionV relativeFrom="paragraph">
              <wp:posOffset>116840</wp:posOffset>
            </wp:positionV>
            <wp:extent cx="1044575" cy="6819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8" t="-9" r="62262" b="9"/>
                    <a:stretch/>
                  </pic:blipFill>
                  <pic:spPr bwMode="auto">
                    <a:xfrm>
                      <a:off x="0" y="0"/>
                      <a:ext cx="1044575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2">
        <w:rPr>
          <w:noProof/>
          <w:lang w:val="en-GB"/>
        </w:rPr>
        <w:drawing>
          <wp:anchor distT="0" distB="0" distL="114300" distR="114300" simplePos="0" relativeHeight="251679744" behindDoc="0" locked="0" layoutInCell="1" allowOverlap="1" wp14:anchorId="5BB8943B" wp14:editId="0021F9A7">
            <wp:simplePos x="0" y="0"/>
            <wp:positionH relativeFrom="margin">
              <wp:posOffset>-304800</wp:posOffset>
            </wp:positionH>
            <wp:positionV relativeFrom="paragraph">
              <wp:posOffset>178435</wp:posOffset>
            </wp:positionV>
            <wp:extent cx="1091565" cy="5657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" r="79215" b="9"/>
                    <a:stretch/>
                  </pic:blipFill>
                  <pic:spPr bwMode="auto">
                    <a:xfrm>
                      <a:off x="0" y="0"/>
                      <a:ext cx="109156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9E4" w:rsidRDefault="00CE1182">
      <w:pPr>
        <w:rPr>
          <w:lang w:val="en-GB"/>
        </w:rPr>
      </w:pPr>
      <w:r w:rsidRPr="00CE1182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796D9ECB" wp14:editId="49D4E05B">
            <wp:simplePos x="0" y="0"/>
            <wp:positionH relativeFrom="column">
              <wp:posOffset>1979930</wp:posOffset>
            </wp:positionH>
            <wp:positionV relativeFrom="paragraph">
              <wp:posOffset>149860</wp:posOffset>
            </wp:positionV>
            <wp:extent cx="861981" cy="274267"/>
            <wp:effectExtent l="0" t="0" r="5715" b="0"/>
            <wp:wrapNone/>
            <wp:docPr id="3076" name="Picture 4" descr="http://firefly.etoncollege.org.uk/resource.aspx?id=18338&amp;officeint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firefly.etoncollege.org.uk/resource.aspx?id=18338&amp;officeint=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81" cy="2742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E4" w:rsidRDefault="00CE1182">
      <w:pPr>
        <w:rPr>
          <w:lang w:val="en-GB"/>
        </w:rPr>
      </w:pPr>
      <w:r w:rsidRPr="00CE1182">
        <w:rPr>
          <w:noProof/>
          <w:lang w:val="en-GB"/>
        </w:rPr>
        <w:drawing>
          <wp:anchor distT="0" distB="0" distL="114300" distR="114300" simplePos="0" relativeHeight="251683840" behindDoc="1" locked="0" layoutInCell="1" allowOverlap="1" wp14:anchorId="17D1F147" wp14:editId="196A071A">
            <wp:simplePos x="0" y="0"/>
            <wp:positionH relativeFrom="column">
              <wp:posOffset>4311015</wp:posOffset>
            </wp:positionH>
            <wp:positionV relativeFrom="paragraph">
              <wp:posOffset>-158750</wp:posOffset>
            </wp:positionV>
            <wp:extent cx="719455" cy="419100"/>
            <wp:effectExtent l="0" t="0" r="4445" b="0"/>
            <wp:wrapTight wrapText="bothSides">
              <wp:wrapPolygon edited="0">
                <wp:start x="0" y="0"/>
                <wp:lineTo x="0" y="20945"/>
                <wp:lineTo x="21352" y="20945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QM GILT 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9E4" w:rsidRDefault="004809E4">
      <w:pPr>
        <w:rPr>
          <w:lang w:val="en-GB"/>
        </w:rPr>
      </w:pPr>
    </w:p>
    <w:p w:rsidR="004809E4" w:rsidRDefault="000A5F0C">
      <w:pPr>
        <w:rPr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8863A5" wp14:editId="1CCD0240">
                <wp:simplePos x="0" y="0"/>
                <wp:positionH relativeFrom="column">
                  <wp:posOffset>182880</wp:posOffset>
                </wp:positionH>
                <wp:positionV relativeFrom="paragraph">
                  <wp:posOffset>12700</wp:posOffset>
                </wp:positionV>
                <wp:extent cx="6506845" cy="1524000"/>
                <wp:effectExtent l="0" t="0" r="2730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1524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B8" w:rsidRDefault="00F654B8" w:rsidP="00F654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History</w:t>
                            </w:r>
                          </w:p>
                          <w:p w:rsidR="00F654B8" w:rsidRPr="00432BA9" w:rsidRDefault="00F654B8" w:rsidP="00F654B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654B8" w:rsidRPr="000A5F0C" w:rsidRDefault="00F654B8" w:rsidP="00F654B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The great fire of London</w:t>
                            </w:r>
                          </w:p>
                          <w:p w:rsidR="000A5F0C" w:rsidRPr="000A5F0C" w:rsidRDefault="000A5F0C" w:rsidP="00F654B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F654B8" w:rsidRPr="000A5F0C" w:rsidRDefault="000A5F0C" w:rsidP="000A5F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events beyond living memory that are significant nationally or globally.</w:t>
                            </w:r>
                          </w:p>
                          <w:p w:rsidR="000A5F0C" w:rsidRPr="000A5F0C" w:rsidRDefault="000A5F0C" w:rsidP="000A5F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Pupils should develop an awareness of the past,</w:t>
                            </w:r>
                          </w:p>
                          <w:p w:rsidR="000A5F0C" w:rsidRPr="000A5F0C" w:rsidRDefault="000A5F0C" w:rsidP="000A5F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identify similarities and differences between ways of life in different periods</w:t>
                            </w:r>
                          </w:p>
                          <w:p w:rsidR="000A5F0C" w:rsidRPr="000A5F0C" w:rsidRDefault="000A5F0C" w:rsidP="000A5F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use a wide vocabulary of everyday historical terms</w:t>
                            </w:r>
                          </w:p>
                          <w:p w:rsidR="000A5F0C" w:rsidRPr="000A5F0C" w:rsidRDefault="000A5F0C" w:rsidP="000A5F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understand some of the ways in which we find out about the past</w:t>
                            </w:r>
                          </w:p>
                          <w:p w:rsidR="00F654B8" w:rsidRPr="00CF1A7A" w:rsidRDefault="00F654B8" w:rsidP="00F654B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63A5" id="_x0000_s1032" type="#_x0000_t109" style="position:absolute;margin-left:14.4pt;margin-top:1pt;width:512.3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">
                <v:textbox>
                  <w:txbxContent>
                    <w:p w:rsidR="00F654B8" w:rsidRDefault="00F654B8" w:rsidP="00F654B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History</w:t>
                      </w:r>
                    </w:p>
                    <w:p w:rsidR="00F654B8" w:rsidRPr="00432BA9" w:rsidRDefault="00F654B8" w:rsidP="00F654B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</w:p>
                    <w:p w:rsidR="00F654B8" w:rsidRPr="000A5F0C" w:rsidRDefault="00F654B8" w:rsidP="00F654B8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The great fire of London</w:t>
                      </w:r>
                    </w:p>
                    <w:p w:rsidR="000A5F0C" w:rsidRPr="000A5F0C" w:rsidRDefault="000A5F0C" w:rsidP="00F654B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F654B8" w:rsidRPr="000A5F0C" w:rsidRDefault="000A5F0C" w:rsidP="000A5F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events beyond living memory that are significant nationally or globally</w:t>
                      </w: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:rsidR="000A5F0C" w:rsidRPr="000A5F0C" w:rsidRDefault="000A5F0C" w:rsidP="000A5F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Pupils should develop an awareness of the past,</w:t>
                      </w:r>
                    </w:p>
                    <w:p w:rsidR="000A5F0C" w:rsidRPr="000A5F0C" w:rsidRDefault="000A5F0C" w:rsidP="000A5F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identify similarities and differences between ways of life in different periods</w:t>
                      </w:r>
                    </w:p>
                    <w:p w:rsidR="000A5F0C" w:rsidRPr="000A5F0C" w:rsidRDefault="000A5F0C" w:rsidP="000A5F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use a wide vocabulary of everyday historical terms</w:t>
                      </w:r>
                    </w:p>
                    <w:p w:rsidR="000A5F0C" w:rsidRPr="000A5F0C" w:rsidRDefault="000A5F0C" w:rsidP="000A5F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understand some of the ways in which we find out about the past</w:t>
                      </w:r>
                    </w:p>
                    <w:p w:rsidR="00F654B8" w:rsidRPr="00CF1A7A" w:rsidRDefault="00F654B8" w:rsidP="00F654B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0A5F0C">
      <w:pPr>
        <w:rPr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D9FF6" wp14:editId="383A0A13">
                <wp:simplePos x="0" y="0"/>
                <wp:positionH relativeFrom="margin">
                  <wp:posOffset>182880</wp:posOffset>
                </wp:positionH>
                <wp:positionV relativeFrom="paragraph">
                  <wp:posOffset>173990</wp:posOffset>
                </wp:positionV>
                <wp:extent cx="6506845" cy="1696720"/>
                <wp:effectExtent l="0" t="0" r="2730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1696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9" w:rsidRDefault="00432BA9" w:rsidP="00432B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  <w:r w:rsidRPr="00432BA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  <w:t>PE</w:t>
                            </w:r>
                          </w:p>
                          <w:p w:rsidR="00432BA9" w:rsidRPr="00432BA9" w:rsidRDefault="00432BA9" w:rsidP="00432B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32BA9" w:rsidRPr="00432BA9" w:rsidRDefault="00432BA9" w:rsidP="00432BA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Sports covered this term will be:</w:t>
                            </w:r>
                            <w:r w:rsidRPr="00432BA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           Netball, Gymnastics </w:t>
                            </w:r>
                          </w:p>
                          <w:p w:rsidR="00432BA9" w:rsidRPr="00432BA9" w:rsidRDefault="00432BA9" w:rsidP="00432B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</w:p>
                          <w:p w:rsidR="00432BA9" w:rsidRPr="00432BA9" w:rsidRDefault="00432BA9" w:rsidP="00432BA9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The pupils will continue to develop their fundamental movement skills becoming increasingly competent and confident. The pupils will learn to challenge themselves through a range of increasing challenging situations. Through Netball the pupils will start to understanding how to engage in competitive play (both against their self and others)</w:t>
                            </w:r>
                          </w:p>
                          <w:p w:rsidR="00432BA9" w:rsidRDefault="00432BA9" w:rsidP="00432BA9"/>
                          <w:p w:rsidR="00432BA9" w:rsidRPr="00432BA9" w:rsidRDefault="00432BA9" w:rsidP="00432BA9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432BA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The pupils will also be learning the importance of living a healthy life style, will be able to explain the importance of why they need to look after their heart and talk about how oxygen effects the body (Breathing rates / raised heart beat)</w:t>
                            </w:r>
                          </w:p>
                          <w:p w:rsidR="00432BA9" w:rsidRPr="00CF1A7A" w:rsidRDefault="00432BA9" w:rsidP="00432B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32BA9" w:rsidRPr="00CF1A7A" w:rsidRDefault="00432BA9" w:rsidP="00432B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9FF6" id="_x0000_s1033" type="#_x0000_t109" style="position:absolute;margin-left:14.4pt;margin-top:13.7pt;width:512.35pt;height:13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">
                <v:textbox>
                  <w:txbxContent>
                    <w:p w:rsidR="00432BA9" w:rsidRDefault="00432BA9" w:rsidP="00432B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  <w:r w:rsidRPr="00432BA9"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  <w:t>PE</w:t>
                      </w:r>
                    </w:p>
                    <w:p w:rsidR="00432BA9" w:rsidRPr="00432BA9" w:rsidRDefault="00432BA9" w:rsidP="00432B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u w:val="single"/>
                        </w:rPr>
                      </w:pPr>
                    </w:p>
                    <w:p w:rsidR="00432BA9" w:rsidRPr="00432BA9" w:rsidRDefault="00432BA9" w:rsidP="00432BA9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432BA9">
                        <w:rPr>
                          <w:rFonts w:asciiTheme="majorHAnsi" w:hAnsiTheme="majorHAnsi" w:cstheme="majorHAnsi"/>
                          <w:sz w:val="20"/>
                        </w:rPr>
                        <w:t>Sports covered this term will be:</w:t>
                      </w:r>
                      <w:r w:rsidRPr="00432BA9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           Netball, Gymnastics </w:t>
                      </w:r>
                    </w:p>
                    <w:p w:rsidR="00432BA9" w:rsidRPr="00432BA9" w:rsidRDefault="00432BA9" w:rsidP="00432BA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</w:p>
                    <w:p w:rsidR="00432BA9" w:rsidRPr="00432BA9" w:rsidRDefault="00432BA9" w:rsidP="00432BA9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432BA9">
                        <w:rPr>
                          <w:rFonts w:asciiTheme="majorHAnsi" w:hAnsiTheme="majorHAnsi" w:cstheme="majorHAnsi"/>
                          <w:sz w:val="20"/>
                        </w:rPr>
                        <w:t>The pupils will continue to develop their fundamental movement skills becoming increasingly competent and confident. The pupils will learn to challenge themselves through a range of increasing challenging situations. Through Netball the pupils will start to understanding how to engage in competitive play (both against their self and others)</w:t>
                      </w:r>
                    </w:p>
                    <w:p w:rsidR="00432BA9" w:rsidRDefault="00432BA9" w:rsidP="00432BA9"/>
                    <w:p w:rsidR="00432BA9" w:rsidRPr="00432BA9" w:rsidRDefault="00432BA9" w:rsidP="00432BA9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432BA9">
                        <w:rPr>
                          <w:rFonts w:asciiTheme="majorHAnsi" w:hAnsiTheme="majorHAnsi" w:cstheme="majorHAnsi"/>
                          <w:sz w:val="20"/>
                        </w:rPr>
                        <w:t>The pupils will also be learning the importance of living a healthy life style, will be able to explain the importance of why they need to look after their heart and talk about how oxygen effects the body (Breathing rates / raised heart beat)</w:t>
                      </w:r>
                    </w:p>
                    <w:p w:rsidR="00432BA9" w:rsidRPr="00CF1A7A" w:rsidRDefault="00432BA9" w:rsidP="00432BA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32BA9" w:rsidRPr="00CF1A7A" w:rsidRDefault="00432BA9" w:rsidP="00432BA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Pr="00B1653A" w:rsidRDefault="00890F8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6151E1" w:rsidRPr="00B1653A" w:rsidRDefault="006151E1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13664D" w:rsidRDefault="003F369A" w:rsidP="004809E4">
      <w:pPr>
        <w:tabs>
          <w:tab w:val="left" w:pos="990"/>
        </w:tabs>
        <w:rPr>
          <w:rFonts w:cs="Arial"/>
          <w:sz w:val="28"/>
          <w:szCs w:val="22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CAC88" wp14:editId="62E10A76">
                <wp:simplePos x="0" y="0"/>
                <wp:positionH relativeFrom="margin">
                  <wp:posOffset>3364230</wp:posOffset>
                </wp:positionH>
                <wp:positionV relativeFrom="paragraph">
                  <wp:posOffset>16510</wp:posOffset>
                </wp:positionV>
                <wp:extent cx="3286125" cy="2085975"/>
                <wp:effectExtent l="0" t="0" r="28575" b="2857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085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E3" w:rsidRPr="000A5F0C" w:rsidRDefault="006C29E3" w:rsidP="006C29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Computing- </w:t>
                            </w:r>
                            <w:r w:rsidR="00F654B8"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Digital photography</w:t>
                            </w:r>
                          </w:p>
                          <w:p w:rsidR="000A5F0C" w:rsidRPr="000A5F0C" w:rsidRDefault="000A5F0C" w:rsidP="000A5F0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-Use technology purposefully to create, </w:t>
                            </w:r>
                            <w:proofErr w:type="spellStart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organise</w:t>
                            </w:r>
                            <w:proofErr w:type="spellEnd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store, manipulate, and retrieve digital content</w:t>
                            </w:r>
                          </w:p>
                          <w:p w:rsidR="000A5F0C" w:rsidRPr="000A5F0C" w:rsidRDefault="000A5F0C" w:rsidP="000A5F0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common uses of information technology beyond school</w:t>
                            </w:r>
                          </w:p>
                          <w:p w:rsidR="000A5F0C" w:rsidRPr="000A5F0C" w:rsidRDefault="000A5F0C" w:rsidP="000A5F0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-Use technology safely and respectfully, keeping personal information private; identify where to go for help and support when they have concerns about content or contact on the internet or other online technologies</w:t>
                            </w:r>
                          </w:p>
                          <w:p w:rsidR="000A5F0C" w:rsidRPr="000A5F0C" w:rsidRDefault="000A5F0C" w:rsidP="000A5F0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E-safety</w:t>
                            </w:r>
                          </w:p>
                          <w:p w:rsidR="000A5F0C" w:rsidRPr="000A5F0C" w:rsidRDefault="000A5F0C" w:rsidP="000A5F0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 identify that some images are not real (fake)</w:t>
                            </w:r>
                          </w:p>
                          <w:p w:rsidR="006C29E3" w:rsidRPr="000A5F0C" w:rsidRDefault="006C29E3" w:rsidP="000A5F0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AC88" id="_x0000_s1034" type="#_x0000_t109" style="position:absolute;margin-left:264.9pt;margin-top:1.3pt;width:258.75pt;height:16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">
                <v:textbox>
                  <w:txbxContent>
                    <w:p w:rsidR="006C29E3" w:rsidRPr="000A5F0C" w:rsidRDefault="006C29E3" w:rsidP="006C29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Computing- </w:t>
                      </w:r>
                      <w:r w:rsidR="00F654B8"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Digital photography</w:t>
                      </w:r>
                    </w:p>
                    <w:p w:rsidR="000A5F0C" w:rsidRPr="000A5F0C" w:rsidRDefault="000A5F0C" w:rsidP="000A5F0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-Use technology purposefully to create, </w:t>
                      </w:r>
                      <w:proofErr w:type="spellStart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organise</w:t>
                      </w:r>
                      <w:proofErr w:type="spellEnd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store, manipulate, and retrieve digital content</w:t>
                      </w:r>
                    </w:p>
                    <w:p w:rsidR="000A5F0C" w:rsidRPr="000A5F0C" w:rsidRDefault="000A5F0C" w:rsidP="000A5F0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common uses of information technology beyond school</w:t>
                      </w:r>
                    </w:p>
                    <w:p w:rsidR="000A5F0C" w:rsidRPr="000A5F0C" w:rsidRDefault="000A5F0C" w:rsidP="000A5F0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-Use technology safely and respectfully, keeping personal information private; identify where to go for help and support when they have concerns about content or contact on the internet or other online technologies</w:t>
                      </w:r>
                    </w:p>
                    <w:p w:rsidR="000A5F0C" w:rsidRPr="000A5F0C" w:rsidRDefault="000A5F0C" w:rsidP="000A5F0C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E-safety</w:t>
                      </w:r>
                    </w:p>
                    <w:p w:rsidR="000A5F0C" w:rsidRPr="000A5F0C" w:rsidRDefault="000A5F0C" w:rsidP="000A5F0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To identify that some images are not real (fake)</w:t>
                      </w:r>
                    </w:p>
                    <w:p w:rsidR="006C29E3" w:rsidRPr="000A5F0C" w:rsidRDefault="006C29E3" w:rsidP="000A5F0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BCE65" wp14:editId="064C6596">
                <wp:simplePos x="0" y="0"/>
                <wp:positionH relativeFrom="margin">
                  <wp:posOffset>173355</wp:posOffset>
                </wp:positionH>
                <wp:positionV relativeFrom="paragraph">
                  <wp:posOffset>15875</wp:posOffset>
                </wp:positionV>
                <wp:extent cx="3152775" cy="2085975"/>
                <wp:effectExtent l="0" t="0" r="28575" b="2857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085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82" w:rsidRPr="000A5F0C" w:rsidRDefault="00CE1182" w:rsidP="000A5F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  <w:r w:rsidR="00760B4D"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F654B8" w:rsidRPr="000A5F0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Tudor prints</w:t>
                            </w:r>
                          </w:p>
                          <w:p w:rsidR="00CE1182" w:rsidRPr="000A5F0C" w:rsidRDefault="00CE1182" w:rsidP="000A5F0C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5F0C" w:rsidRPr="000A5F0C" w:rsidRDefault="000A5F0C" w:rsidP="000A5F0C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Continue to explore printing simple pictures with a range of hard and soft materials e.g. cork, pen barrels, sponge. </w:t>
                            </w:r>
                          </w:p>
                          <w:p w:rsidR="000A5F0C" w:rsidRPr="000A5F0C" w:rsidRDefault="000A5F0C" w:rsidP="000A5F0C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Demonstrate experience at impressed printing: drawing into ink, printing from objects. </w:t>
                            </w:r>
                          </w:p>
                          <w:p w:rsidR="000A5F0C" w:rsidRPr="000A5F0C" w:rsidRDefault="000A5F0C" w:rsidP="000A5F0C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Use equipment and media correctly and be able to produce a clean printed image.</w:t>
                            </w:r>
                          </w:p>
                          <w:p w:rsidR="000A5F0C" w:rsidRPr="000A5F0C" w:rsidRDefault="000A5F0C" w:rsidP="000A5F0C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Take simple prints i.e. mono ‐ printing. </w:t>
                            </w:r>
                          </w:p>
                          <w:p w:rsidR="000A5F0C" w:rsidRPr="000A5F0C" w:rsidRDefault="000A5F0C" w:rsidP="000A5F0C">
                            <w:p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Experiment with overprinting motifs and </w:t>
                            </w:r>
                            <w:proofErr w:type="spellStart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1182" w:rsidRPr="000A5F0C" w:rsidRDefault="00CE1182" w:rsidP="000A5F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CE65" id="_x0000_s1035" type="#_x0000_t109" style="position:absolute;margin-left:13.65pt;margin-top:1.25pt;width:248.25pt;height:1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">
                <v:textbox>
                  <w:txbxContent>
                    <w:p w:rsidR="00CE1182" w:rsidRPr="000A5F0C" w:rsidRDefault="00CE1182" w:rsidP="000A5F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  <w:r w:rsidR="00760B4D"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F654B8" w:rsidRPr="000A5F0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Tudor prints</w:t>
                      </w:r>
                    </w:p>
                    <w:p w:rsidR="00CE1182" w:rsidRPr="000A5F0C" w:rsidRDefault="00CE1182" w:rsidP="000A5F0C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:rsidR="000A5F0C" w:rsidRPr="000A5F0C" w:rsidRDefault="000A5F0C" w:rsidP="000A5F0C">
                      <w:p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Continue to explore printing simple pictures with a range of hard and soft materials e.g. cork, pen barrels, sponge. </w:t>
                      </w:r>
                    </w:p>
                    <w:p w:rsidR="000A5F0C" w:rsidRPr="000A5F0C" w:rsidRDefault="000A5F0C" w:rsidP="000A5F0C">
                      <w:p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Demonstrate experience at impressed printing: drawing into ink, printing from objects. </w:t>
                      </w:r>
                    </w:p>
                    <w:p w:rsidR="000A5F0C" w:rsidRPr="000A5F0C" w:rsidRDefault="000A5F0C" w:rsidP="000A5F0C">
                      <w:p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Use equipment and media correctly and be able to produce a clean printed image.</w:t>
                      </w:r>
                    </w:p>
                    <w:p w:rsidR="000A5F0C" w:rsidRPr="000A5F0C" w:rsidRDefault="000A5F0C" w:rsidP="000A5F0C">
                      <w:p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Take simple prints i.e. mono ‐ printing. </w:t>
                      </w:r>
                    </w:p>
                    <w:p w:rsidR="000A5F0C" w:rsidRPr="000A5F0C" w:rsidRDefault="000A5F0C" w:rsidP="000A5F0C">
                      <w:p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Experiment with overprinting motifs and </w:t>
                      </w:r>
                      <w:proofErr w:type="spellStart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:rsidR="00CE1182" w:rsidRPr="000A5F0C" w:rsidRDefault="00CE1182" w:rsidP="000A5F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18C" w:rsidRDefault="004B418C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B418C" w:rsidRDefault="004B418C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B418C" w:rsidRDefault="004B418C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B418C" w:rsidRDefault="004B418C" w:rsidP="004809E4">
      <w:pPr>
        <w:tabs>
          <w:tab w:val="left" w:pos="990"/>
        </w:tabs>
        <w:rPr>
          <w:rFonts w:cs="Arial"/>
          <w:sz w:val="28"/>
          <w:szCs w:val="22"/>
        </w:rPr>
      </w:pPr>
    </w:p>
    <w:p w:rsidR="004B418C" w:rsidRPr="008567A3" w:rsidRDefault="004B418C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B418C" w:rsidRPr="008567A3" w:rsidRDefault="004B418C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3A0A8B" w:rsidRDefault="003A0A8B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3A0A8B" w:rsidRDefault="003A0A8B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3A0A8B" w:rsidRDefault="003A0A8B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A63033" w:rsidRDefault="00551451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</w:p>
    <w:p w:rsidR="00A63033" w:rsidRDefault="000A5F0C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F6166" wp14:editId="2D4BE9D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524625" cy="1371600"/>
                <wp:effectExtent l="0" t="0" r="28575" b="190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E3" w:rsidRPr="003F369A" w:rsidRDefault="006C29E3" w:rsidP="000A5F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F369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Music-</w:t>
                            </w:r>
                            <w:r w:rsidR="00F654B8" w:rsidRPr="003F369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69A" w:rsidRPr="003F369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0A5F0C" w:rsidRDefault="000A5F0C" w:rsidP="000A5F0C">
                            <w:pPr>
                              <w:numPr>
                                <w:ilvl w:val="0"/>
                                <w:numId w:val="21"/>
                              </w:num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Creatively experiment with different ways to produce and change sound </w:t>
                            </w:r>
                          </w:p>
                          <w:p w:rsidR="000A5F0C" w:rsidRPr="000A5F0C" w:rsidRDefault="000A5F0C" w:rsidP="000A5F0C">
                            <w:pPr>
                              <w:numPr>
                                <w:ilvl w:val="0"/>
                                <w:numId w:val="21"/>
                              </w:num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Create, repeat, adapt and extend simple rhythmic and melodic patterns and words to given stimuli or in play context</w:t>
                            </w:r>
                          </w:p>
                          <w:p w:rsidR="000A5F0C" w:rsidRPr="000A5F0C" w:rsidRDefault="000A5F0C" w:rsidP="000A5F0C">
                            <w:pPr>
                              <w:numPr>
                                <w:ilvl w:val="0"/>
                                <w:numId w:val="21"/>
                              </w:num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Understand that timbre describes the character or quality of a sound </w:t>
                            </w:r>
                          </w:p>
                          <w:p w:rsidR="000A5F0C" w:rsidRPr="000A5F0C" w:rsidRDefault="000A5F0C" w:rsidP="000A5F0C">
                            <w:pPr>
                              <w:numPr>
                                <w:ilvl w:val="0"/>
                                <w:numId w:val="21"/>
                              </w:numPr>
                              <w:spacing w:after="1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A5F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Understand that texture describes the layers within the music </w:t>
                            </w:r>
                          </w:p>
                          <w:p w:rsidR="006C29E3" w:rsidRPr="000A5F0C" w:rsidRDefault="006C29E3" w:rsidP="000A5F0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6166" id="_x0000_s1036" type="#_x0000_t109" style="position:absolute;margin-left:0;margin-top:5.9pt;width:513.75pt;height:10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">
                <v:textbox>
                  <w:txbxContent>
                    <w:p w:rsidR="006C29E3" w:rsidRPr="003F369A" w:rsidRDefault="006C29E3" w:rsidP="000A5F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F369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Music-</w:t>
                      </w:r>
                      <w:r w:rsidR="00F654B8" w:rsidRPr="003F369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F369A" w:rsidRPr="003F369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composition</w:t>
                      </w:r>
                    </w:p>
                    <w:p w:rsidR="000A5F0C" w:rsidRDefault="000A5F0C" w:rsidP="000A5F0C">
                      <w:pPr>
                        <w:numPr>
                          <w:ilvl w:val="0"/>
                          <w:numId w:val="21"/>
                        </w:num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Creatively experiment with different ways to produce and change sound </w:t>
                      </w:r>
                    </w:p>
                    <w:p w:rsidR="000A5F0C" w:rsidRPr="000A5F0C" w:rsidRDefault="000A5F0C" w:rsidP="000A5F0C">
                      <w:pPr>
                        <w:numPr>
                          <w:ilvl w:val="0"/>
                          <w:numId w:val="21"/>
                        </w:num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Create, repeat, adapt and extend simple rhythmic and melodic patterns and words to given stimuli or in play context</w:t>
                      </w:r>
                    </w:p>
                    <w:p w:rsidR="000A5F0C" w:rsidRPr="000A5F0C" w:rsidRDefault="000A5F0C" w:rsidP="000A5F0C">
                      <w:pPr>
                        <w:numPr>
                          <w:ilvl w:val="0"/>
                          <w:numId w:val="21"/>
                        </w:num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Understand that timbre describes the character or quality of a sound </w:t>
                      </w:r>
                    </w:p>
                    <w:p w:rsidR="000A5F0C" w:rsidRPr="000A5F0C" w:rsidRDefault="000A5F0C" w:rsidP="000A5F0C">
                      <w:pPr>
                        <w:numPr>
                          <w:ilvl w:val="0"/>
                          <w:numId w:val="21"/>
                        </w:numPr>
                        <w:spacing w:after="1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A5F0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Understand that texture describes the layers within the music </w:t>
                      </w:r>
                    </w:p>
                    <w:p w:rsidR="006C29E3" w:rsidRPr="000A5F0C" w:rsidRDefault="006C29E3" w:rsidP="000A5F0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033" w:rsidRDefault="00A63033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A63033" w:rsidRDefault="00A63033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3F369A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57CA8" wp14:editId="41462828">
                <wp:simplePos x="0" y="0"/>
                <wp:positionH relativeFrom="margin">
                  <wp:posOffset>144780</wp:posOffset>
                </wp:positionH>
                <wp:positionV relativeFrom="paragraph">
                  <wp:posOffset>149225</wp:posOffset>
                </wp:positionV>
                <wp:extent cx="6507126" cy="1381125"/>
                <wp:effectExtent l="0" t="0" r="27305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126" cy="138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8567A3" w:rsidRDefault="004809E4" w:rsidP="004809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</w:p>
                          <w:p w:rsidR="004809E4" w:rsidRPr="008567A3" w:rsidRDefault="004809E4" w:rsidP="006151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3033" w:rsidRDefault="004809E4" w:rsidP="004809E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6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All children should have the school PE kit as this is part of their uniform. This </w:t>
                            </w:r>
                            <w:r w:rsidRPr="008567A3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Pr="00856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include trainers or plimsolls. Children are not allowed to do PE in their sch</w:t>
                            </w:r>
                            <w:r w:rsidR="00BC7BFB" w:rsidRPr="008567A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ool shoes. </w:t>
                            </w:r>
                            <w:r w:rsidR="0013664D" w:rsidRPr="00057A0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Children </w:t>
                            </w:r>
                            <w:r w:rsidR="00193A24" w:rsidRPr="00057A0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13664D" w:rsidRPr="00057A0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ust change for P.E in school</w:t>
                            </w:r>
                            <w:r w:rsidR="0013664D" w:rsidRPr="00057A0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890F8D" w:rsidRPr="008567A3" w:rsidRDefault="00890F8D" w:rsidP="004809E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9E4" w:rsidRPr="003F369A" w:rsidRDefault="003F369A" w:rsidP="004809E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369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MS Teams</w:t>
                            </w:r>
                          </w:p>
                          <w:p w:rsidR="003F369A" w:rsidRPr="003F369A" w:rsidRDefault="003F369A" w:rsidP="004809E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F36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Your child should have been provided with their Microsoft teams password. Please contact your </w:t>
                            </w:r>
                            <w:proofErr w:type="spellStart"/>
                            <w:r w:rsidRPr="003F36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childs</w:t>
                            </w:r>
                            <w:proofErr w:type="spellEnd"/>
                            <w:r w:rsidRPr="003F36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teacher if you have not received this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as it will be used to set additional tasks in the future.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7CA8" id="AutoShape 8" o:spid="_x0000_s1037" type="#_x0000_t109" style="position:absolute;margin-left:11.4pt;margin-top:11.75pt;width:512.3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">
                <v:textbox>
                  <w:txbxContent>
                    <w:p w:rsidR="004809E4" w:rsidRPr="008567A3" w:rsidRDefault="004809E4" w:rsidP="004809E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</w:p>
                    <w:p w:rsidR="004809E4" w:rsidRPr="008567A3" w:rsidRDefault="004809E4" w:rsidP="006151E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63033" w:rsidRDefault="004809E4" w:rsidP="004809E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56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All children should have the school PE kit as this is part of their uniform. This </w:t>
                      </w:r>
                      <w:r w:rsidRPr="008567A3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must </w:t>
                      </w:r>
                      <w:r w:rsidRPr="00856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include trainers or plimsolls. Children are not allowed to do PE in their sch</w:t>
                      </w:r>
                      <w:r w:rsidR="00BC7BFB" w:rsidRPr="008567A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ool shoes. </w:t>
                      </w:r>
                      <w:r w:rsidR="0013664D" w:rsidRPr="00057A0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Children </w:t>
                      </w:r>
                      <w:r w:rsidR="00193A24" w:rsidRPr="00057A0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13664D" w:rsidRPr="00057A0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  <w:u w:val="single"/>
                        </w:rPr>
                        <w:t>ust change for P.E in school</w:t>
                      </w:r>
                      <w:r w:rsidR="0013664D" w:rsidRPr="00057A04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890F8D" w:rsidRPr="008567A3" w:rsidRDefault="00890F8D" w:rsidP="004809E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9E4" w:rsidRPr="003F369A" w:rsidRDefault="003F369A" w:rsidP="004809E4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369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MS Teams</w:t>
                      </w:r>
                    </w:p>
                    <w:p w:rsidR="003F369A" w:rsidRPr="003F369A" w:rsidRDefault="003F369A" w:rsidP="004809E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F36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Your child should have been provided with their Microsoft teams password. Please contact your </w:t>
                      </w:r>
                      <w:proofErr w:type="spellStart"/>
                      <w:r w:rsidRPr="003F36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childs</w:t>
                      </w:r>
                      <w:proofErr w:type="spellEnd"/>
                      <w:r w:rsidRPr="003F36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teacher if you have not received this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as it will be used to set additional tasks in the future.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32BA9" w:rsidRDefault="00432BA9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CE1182" w:rsidRDefault="00CE1182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CE1182" w:rsidRDefault="00CE1182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CE1182" w:rsidRDefault="00CE1182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3F369A" w:rsidRDefault="003F369A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809E4" w:rsidRPr="008567A3" w:rsidRDefault="004809E4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 w:rsidRPr="008567A3">
        <w:rPr>
          <w:rFonts w:asciiTheme="majorHAnsi" w:hAnsiTheme="majorHAnsi" w:cstheme="majorHAnsi"/>
          <w:sz w:val="22"/>
          <w:szCs w:val="22"/>
        </w:rPr>
        <w:t>We hope you find this information useful and that you are able to use it to support your child’s learning at home.</w:t>
      </w:r>
    </w:p>
    <w:p w:rsidR="004809E4" w:rsidRPr="008567A3" w:rsidRDefault="004809E4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="004809E4" w:rsidRPr="008567A3" w:rsidRDefault="00551451" w:rsidP="004809E4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4809E4" w:rsidRPr="008567A3">
        <w:rPr>
          <w:rFonts w:asciiTheme="majorHAnsi" w:hAnsiTheme="majorHAnsi" w:cstheme="majorHAnsi"/>
          <w:sz w:val="22"/>
          <w:szCs w:val="22"/>
        </w:rPr>
        <w:t>Yours faithfully,</w:t>
      </w:r>
    </w:p>
    <w:p w:rsidR="004809E4" w:rsidRPr="008567A3" w:rsidRDefault="004809E4" w:rsidP="00AF4471">
      <w:pPr>
        <w:tabs>
          <w:tab w:val="left" w:pos="990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567A3">
        <w:rPr>
          <w:rFonts w:asciiTheme="majorHAnsi" w:hAnsiTheme="majorHAnsi" w:cstheme="majorHAnsi"/>
          <w:sz w:val="22"/>
          <w:szCs w:val="22"/>
        </w:rPr>
        <w:t>The Year 2 team,</w:t>
      </w:r>
    </w:p>
    <w:p w:rsidR="006151E1" w:rsidRPr="008567A3" w:rsidRDefault="006151E1" w:rsidP="004809E4">
      <w:pPr>
        <w:rPr>
          <w:rFonts w:asciiTheme="majorHAnsi" w:hAnsiTheme="majorHAnsi" w:cstheme="majorHAnsi"/>
          <w:sz w:val="22"/>
          <w:szCs w:val="22"/>
        </w:rPr>
      </w:pPr>
    </w:p>
    <w:p w:rsidR="004809E4" w:rsidRPr="008567A3" w:rsidRDefault="00551451" w:rsidP="004809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proofErr w:type="spellStart"/>
      <w:r w:rsidR="00057A04">
        <w:rPr>
          <w:rFonts w:asciiTheme="majorHAnsi" w:hAnsiTheme="majorHAnsi" w:cstheme="majorHAnsi"/>
          <w:sz w:val="22"/>
          <w:szCs w:val="22"/>
        </w:rPr>
        <w:t>Ms</w:t>
      </w:r>
      <w:proofErr w:type="spellEnd"/>
      <w:r w:rsidR="00057A04">
        <w:rPr>
          <w:rFonts w:asciiTheme="majorHAnsi" w:hAnsiTheme="majorHAnsi" w:cstheme="majorHAnsi"/>
          <w:sz w:val="22"/>
          <w:szCs w:val="22"/>
        </w:rPr>
        <w:t xml:space="preserve"> Marsh</w:t>
      </w:r>
      <w:r w:rsidR="0013664D" w:rsidRPr="008567A3">
        <w:rPr>
          <w:rFonts w:asciiTheme="majorHAnsi" w:hAnsiTheme="majorHAnsi" w:cstheme="majorHAnsi"/>
          <w:sz w:val="22"/>
          <w:szCs w:val="22"/>
        </w:rPr>
        <w:t xml:space="preserve"> </w:t>
      </w:r>
      <w:r w:rsidR="00193A24">
        <w:rPr>
          <w:rFonts w:asciiTheme="majorHAnsi" w:hAnsiTheme="majorHAnsi" w:cstheme="majorHAnsi"/>
          <w:sz w:val="22"/>
          <w:szCs w:val="22"/>
        </w:rPr>
        <w:t xml:space="preserve">(Year </w:t>
      </w:r>
      <w:proofErr w:type="gramStart"/>
      <w:r w:rsidR="00193A24">
        <w:rPr>
          <w:rFonts w:asciiTheme="majorHAnsi" w:hAnsiTheme="majorHAnsi" w:cstheme="majorHAnsi"/>
          <w:sz w:val="22"/>
          <w:szCs w:val="22"/>
        </w:rPr>
        <w:t>Leader)</w:t>
      </w:r>
      <w:r w:rsidR="0013664D" w:rsidRPr="008567A3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End"/>
      <w:r w:rsidR="0013664D" w:rsidRPr="008567A3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proofErr w:type="spellStart"/>
      <w:r w:rsidR="00057A04">
        <w:rPr>
          <w:rFonts w:asciiTheme="majorHAnsi" w:hAnsiTheme="majorHAnsi" w:cstheme="majorHAnsi"/>
          <w:sz w:val="22"/>
          <w:szCs w:val="22"/>
        </w:rPr>
        <w:t>Mrs</w:t>
      </w:r>
      <w:proofErr w:type="spellEnd"/>
      <w:r w:rsidR="00057A04">
        <w:rPr>
          <w:rFonts w:asciiTheme="majorHAnsi" w:hAnsiTheme="majorHAnsi" w:cstheme="majorHAnsi"/>
          <w:sz w:val="22"/>
          <w:szCs w:val="22"/>
        </w:rPr>
        <w:t xml:space="preserve"> Ikram</w:t>
      </w:r>
      <w:r w:rsidR="00057A04">
        <w:rPr>
          <w:rFonts w:asciiTheme="majorHAnsi" w:hAnsiTheme="majorHAnsi" w:cstheme="majorHAnsi"/>
          <w:sz w:val="22"/>
          <w:szCs w:val="22"/>
        </w:rPr>
        <w:tab/>
      </w:r>
      <w:r w:rsidR="00057A04">
        <w:rPr>
          <w:rFonts w:asciiTheme="majorHAnsi" w:hAnsiTheme="majorHAnsi" w:cstheme="majorHAnsi"/>
          <w:sz w:val="22"/>
          <w:szCs w:val="22"/>
        </w:rPr>
        <w:tab/>
      </w:r>
      <w:r w:rsidR="00057A0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515719" w:rsidRPr="008567A3">
        <w:rPr>
          <w:rFonts w:asciiTheme="majorHAnsi" w:hAnsiTheme="majorHAnsi" w:cstheme="majorHAnsi"/>
          <w:sz w:val="22"/>
          <w:szCs w:val="22"/>
        </w:rPr>
        <w:t>M</w:t>
      </w:r>
      <w:r w:rsidR="00057A04">
        <w:rPr>
          <w:rFonts w:asciiTheme="majorHAnsi" w:hAnsiTheme="majorHAnsi" w:cstheme="majorHAnsi"/>
          <w:sz w:val="22"/>
          <w:szCs w:val="22"/>
        </w:rPr>
        <w:t>r</w:t>
      </w:r>
      <w:r w:rsidR="0013664D" w:rsidRPr="008567A3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13664D" w:rsidRPr="008567A3">
        <w:rPr>
          <w:rFonts w:asciiTheme="majorHAnsi" w:hAnsiTheme="majorHAnsi" w:cstheme="majorHAnsi"/>
          <w:sz w:val="22"/>
          <w:szCs w:val="22"/>
        </w:rPr>
        <w:t xml:space="preserve"> </w:t>
      </w:r>
      <w:r w:rsidR="00057A04">
        <w:rPr>
          <w:rFonts w:asciiTheme="majorHAnsi" w:hAnsiTheme="majorHAnsi" w:cstheme="majorHAnsi"/>
          <w:sz w:val="22"/>
          <w:szCs w:val="22"/>
        </w:rPr>
        <w:t>Anjum</w:t>
      </w:r>
    </w:p>
    <w:p w:rsidR="00037555" w:rsidRPr="008567A3" w:rsidRDefault="003F369A">
      <w:pPr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r w:rsidRPr="00CE1182"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6115F2B3" wp14:editId="04B298C3">
            <wp:simplePos x="0" y="0"/>
            <wp:positionH relativeFrom="margin">
              <wp:posOffset>3101975</wp:posOffset>
            </wp:positionH>
            <wp:positionV relativeFrom="paragraph">
              <wp:posOffset>76835</wp:posOffset>
            </wp:positionV>
            <wp:extent cx="1380490" cy="681355"/>
            <wp:effectExtent l="0" t="0" r="381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t="-9" r="39107" b="9"/>
                    <a:stretch/>
                  </pic:blipFill>
                  <pic:spPr bwMode="auto">
                    <a:xfrm>
                      <a:off x="0" y="0"/>
                      <a:ext cx="1380490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5E" w:rsidRPr="003F369A" w:rsidRDefault="003F369A">
      <w:pPr>
        <w:rPr>
          <w:rFonts w:asciiTheme="majorHAnsi" w:hAnsiTheme="majorHAnsi" w:cstheme="majorHAnsi"/>
          <w:noProof/>
          <w:sz w:val="22"/>
          <w:szCs w:val="22"/>
          <w:lang w:val="en-GB" w:eastAsia="en-GB"/>
        </w:rPr>
      </w:pPr>
      <w:r w:rsidRPr="00CE1182"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15396508" wp14:editId="79790E5E">
            <wp:simplePos x="0" y="0"/>
            <wp:positionH relativeFrom="margin">
              <wp:posOffset>-66675</wp:posOffset>
            </wp:positionH>
            <wp:positionV relativeFrom="paragraph">
              <wp:posOffset>103505</wp:posOffset>
            </wp:positionV>
            <wp:extent cx="1091565" cy="565785"/>
            <wp:effectExtent l="0" t="0" r="63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" r="79215" b="9"/>
                    <a:stretch/>
                  </pic:blipFill>
                  <pic:spPr bwMode="auto">
                    <a:xfrm>
                      <a:off x="0" y="0"/>
                      <a:ext cx="1091565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2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63FB32BE" wp14:editId="2D068A2C">
            <wp:simplePos x="0" y="0"/>
            <wp:positionH relativeFrom="margin">
              <wp:posOffset>1101090</wp:posOffset>
            </wp:positionH>
            <wp:positionV relativeFrom="paragraph">
              <wp:posOffset>13335</wp:posOffset>
            </wp:positionV>
            <wp:extent cx="1044575" cy="6819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8" t="-9" r="62262" b="9"/>
                    <a:stretch/>
                  </pic:blipFill>
                  <pic:spPr bwMode="auto">
                    <a:xfrm>
                      <a:off x="0" y="0"/>
                      <a:ext cx="1044575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82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05491F2A" wp14:editId="606D8D75">
            <wp:simplePos x="0" y="0"/>
            <wp:positionH relativeFrom="column">
              <wp:posOffset>2160905</wp:posOffset>
            </wp:positionH>
            <wp:positionV relativeFrom="paragraph">
              <wp:posOffset>122555</wp:posOffset>
            </wp:positionV>
            <wp:extent cx="861695" cy="273685"/>
            <wp:effectExtent l="0" t="0" r="5715" b="0"/>
            <wp:wrapNone/>
            <wp:docPr id="17" name="Picture 4" descr="http://firefly.etoncollege.org.uk/resource.aspx?id=18338&amp;officeint=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firefly.etoncollege.org.uk/resource.aspx?id=18338&amp;officeint=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73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82"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5C294499" wp14:editId="181A923C">
            <wp:simplePos x="0" y="0"/>
            <wp:positionH relativeFrom="column">
              <wp:posOffset>4488180</wp:posOffset>
            </wp:positionH>
            <wp:positionV relativeFrom="paragraph">
              <wp:posOffset>10160</wp:posOffset>
            </wp:positionV>
            <wp:extent cx="719455" cy="41910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QM GILT 2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71" w:rsidRPr="00CE1182"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0" wp14:anchorId="0371D91B" wp14:editId="73B4D35F">
            <wp:simplePos x="0" y="0"/>
            <wp:positionH relativeFrom="page">
              <wp:posOffset>6617335</wp:posOffset>
            </wp:positionH>
            <wp:positionV relativeFrom="paragraph">
              <wp:posOffset>15240</wp:posOffset>
            </wp:positionV>
            <wp:extent cx="857250" cy="71882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ek education letterhea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71" w:rsidRPr="00CE1182"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640CFAD9" wp14:editId="6B5744C8">
            <wp:simplePos x="0" y="0"/>
            <wp:positionH relativeFrom="margin">
              <wp:posOffset>5297170</wp:posOffset>
            </wp:positionH>
            <wp:positionV relativeFrom="paragraph">
              <wp:posOffset>87630</wp:posOffset>
            </wp:positionV>
            <wp:extent cx="956310" cy="6819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4" t="-9" r="17711" b="9"/>
                    <a:stretch/>
                  </pic:blipFill>
                  <pic:spPr bwMode="auto">
                    <a:xfrm>
                      <a:off x="0" y="0"/>
                      <a:ext cx="95631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385E" w:rsidRPr="003F369A" w:rsidSect="004809E4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61"/>
    <w:multiLevelType w:val="hybridMultilevel"/>
    <w:tmpl w:val="3088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6F2"/>
    <w:multiLevelType w:val="hybridMultilevel"/>
    <w:tmpl w:val="B8C0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C756E"/>
    <w:multiLevelType w:val="hybridMultilevel"/>
    <w:tmpl w:val="9FDE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6FD"/>
    <w:multiLevelType w:val="hybridMultilevel"/>
    <w:tmpl w:val="4628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26B"/>
    <w:multiLevelType w:val="hybridMultilevel"/>
    <w:tmpl w:val="9F0CF7DA"/>
    <w:lvl w:ilvl="0" w:tplc="1C14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8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85481"/>
    <w:multiLevelType w:val="singleLevel"/>
    <w:tmpl w:val="A956D6FC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7" w15:restartNumberingAfterBreak="0">
    <w:nsid w:val="2AF11441"/>
    <w:multiLevelType w:val="multilevel"/>
    <w:tmpl w:val="57F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4A0575"/>
    <w:multiLevelType w:val="hybridMultilevel"/>
    <w:tmpl w:val="EFF08FD8"/>
    <w:lvl w:ilvl="0" w:tplc="F9C2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6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C9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E8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1F5DEC"/>
    <w:multiLevelType w:val="hybridMultilevel"/>
    <w:tmpl w:val="F07E9236"/>
    <w:lvl w:ilvl="0" w:tplc="C058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38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21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90EE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74CC1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43F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A83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A64B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3092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A297AA4"/>
    <w:multiLevelType w:val="hybridMultilevel"/>
    <w:tmpl w:val="7146F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25A61"/>
    <w:multiLevelType w:val="hybridMultilevel"/>
    <w:tmpl w:val="FF0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3160A"/>
    <w:multiLevelType w:val="hybridMultilevel"/>
    <w:tmpl w:val="4AF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F4DB1"/>
    <w:multiLevelType w:val="hybridMultilevel"/>
    <w:tmpl w:val="0054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2AD2"/>
    <w:multiLevelType w:val="hybridMultilevel"/>
    <w:tmpl w:val="E44A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53DA3"/>
    <w:multiLevelType w:val="hybridMultilevel"/>
    <w:tmpl w:val="9552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634B4"/>
    <w:multiLevelType w:val="hybridMultilevel"/>
    <w:tmpl w:val="43BACC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95E8E"/>
    <w:multiLevelType w:val="hybridMultilevel"/>
    <w:tmpl w:val="853029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5F446B"/>
    <w:multiLevelType w:val="hybridMultilevel"/>
    <w:tmpl w:val="E7146B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3"/>
    <w:rsid w:val="00037555"/>
    <w:rsid w:val="00057A04"/>
    <w:rsid w:val="00070033"/>
    <w:rsid w:val="000A5F0C"/>
    <w:rsid w:val="0013664D"/>
    <w:rsid w:val="00193A24"/>
    <w:rsid w:val="00240409"/>
    <w:rsid w:val="00271CE3"/>
    <w:rsid w:val="0031586D"/>
    <w:rsid w:val="00325E37"/>
    <w:rsid w:val="003A0A8B"/>
    <w:rsid w:val="003F369A"/>
    <w:rsid w:val="00404EB4"/>
    <w:rsid w:val="0041598F"/>
    <w:rsid w:val="00432BA9"/>
    <w:rsid w:val="004809E4"/>
    <w:rsid w:val="004A2F34"/>
    <w:rsid w:val="004B418C"/>
    <w:rsid w:val="00515719"/>
    <w:rsid w:val="00551451"/>
    <w:rsid w:val="0055443B"/>
    <w:rsid w:val="00555FEE"/>
    <w:rsid w:val="00572467"/>
    <w:rsid w:val="005A4754"/>
    <w:rsid w:val="005F765B"/>
    <w:rsid w:val="006151E1"/>
    <w:rsid w:val="00643B7A"/>
    <w:rsid w:val="006C29E3"/>
    <w:rsid w:val="0072256E"/>
    <w:rsid w:val="00760B4D"/>
    <w:rsid w:val="007923D1"/>
    <w:rsid w:val="007C2196"/>
    <w:rsid w:val="00800031"/>
    <w:rsid w:val="008567A3"/>
    <w:rsid w:val="00870F98"/>
    <w:rsid w:val="00890F8D"/>
    <w:rsid w:val="008A2244"/>
    <w:rsid w:val="008F24E4"/>
    <w:rsid w:val="00901B6B"/>
    <w:rsid w:val="00923CA3"/>
    <w:rsid w:val="009942CB"/>
    <w:rsid w:val="00A365FD"/>
    <w:rsid w:val="00A63033"/>
    <w:rsid w:val="00AA1C93"/>
    <w:rsid w:val="00AC63F3"/>
    <w:rsid w:val="00AF4471"/>
    <w:rsid w:val="00B1653A"/>
    <w:rsid w:val="00BC52F4"/>
    <w:rsid w:val="00BC7BFB"/>
    <w:rsid w:val="00C41BAD"/>
    <w:rsid w:val="00CE1182"/>
    <w:rsid w:val="00CF3201"/>
    <w:rsid w:val="00DC26D7"/>
    <w:rsid w:val="00E763D3"/>
    <w:rsid w:val="00E856DA"/>
    <w:rsid w:val="00EA2727"/>
    <w:rsid w:val="00F34956"/>
    <w:rsid w:val="00F404B6"/>
    <w:rsid w:val="00F654B8"/>
    <w:rsid w:val="00FD4F8E"/>
    <w:rsid w:val="00FE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AB1F6-C630-4F0B-9945-E6EECA1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1"/>
    <w:pPr>
      <w:ind w:left="720"/>
      <w:contextualSpacing/>
    </w:pPr>
  </w:style>
  <w:style w:type="paragraph" w:customStyle="1" w:styleId="SoWBullet1">
    <w:name w:val="SoWBullet1"/>
    <w:rsid w:val="006151E1"/>
    <w:pPr>
      <w:widowControl w:val="0"/>
      <w:tabs>
        <w:tab w:val="left" w:pos="170"/>
      </w:tabs>
      <w:spacing w:line="220" w:lineRule="exact"/>
      <w:ind w:left="170" w:hanging="17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BA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CE0E6B36F0A478CCED35C47960F12" ma:contentTypeVersion="6" ma:contentTypeDescription="Create a new document." ma:contentTypeScope="" ma:versionID="9d0e98bcbdee1d3f792908181c4ef860">
  <xsd:schema xmlns:xsd="http://www.w3.org/2001/XMLSchema" xmlns:xs="http://www.w3.org/2001/XMLSchema" xmlns:p="http://schemas.microsoft.com/office/2006/metadata/properties" xmlns:ns3="ab2c0f69-9a00-4be5-b83e-7c665eed4da5" xmlns:ns4="2b3bddd5-988b-4014-a0fc-4ec4009910d9" targetNamespace="http://schemas.microsoft.com/office/2006/metadata/properties" ma:root="true" ma:fieldsID="07d3fcde96be67020e51bc27ab237ae9" ns3:_="" ns4:_="">
    <xsd:import namespace="ab2c0f69-9a00-4be5-b83e-7c665eed4da5"/>
    <xsd:import namespace="2b3bddd5-988b-4014-a0fc-4ec400991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0f69-9a00-4be5-b83e-7c665eed4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bddd5-988b-4014-a0fc-4ec400991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CEFCC-7A95-4939-AE47-081DAD843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c0f69-9a00-4be5-b83e-7c665eed4da5"/>
    <ds:schemaRef ds:uri="2b3bddd5-988b-4014-a0fc-4ec400991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CA366-F3D8-495F-A20D-AF9BA7D6C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A0F2D-E557-43F2-8D12-45B5DCB63C2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b3bddd5-988b-4014-a0fc-4ec4009910d9"/>
    <ds:schemaRef ds:uri="http://purl.org/dc/terms/"/>
    <ds:schemaRef ds:uri="http://schemas.microsoft.com/office/2006/documentManagement/types"/>
    <ds:schemaRef ds:uri="ab2c0f69-9a00-4be5-b83e-7c665eed4da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</dc:creator>
  <cp:lastModifiedBy>Muqi Munir</cp:lastModifiedBy>
  <cp:revision>2</cp:revision>
  <cp:lastPrinted>2014-09-19T09:40:00Z</cp:lastPrinted>
  <dcterms:created xsi:type="dcterms:W3CDTF">2021-11-09T13:54:00Z</dcterms:created>
  <dcterms:modified xsi:type="dcterms:W3CDTF">2021-11-09T13:54:00Z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0x01010030ECE0E6B36F0A478CCED35C47960F12</vt:lpwstr>
  </property>
</Properties>
</file>