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E5" w:rsidRPr="00AA14E5" w:rsidRDefault="00AA14E5" w:rsidP="00AA14E5">
      <w:pPr>
        <w:shd w:val="clear" w:color="auto" w:fill="FFA909"/>
        <w:spacing w:before="100" w:beforeAutospacing="1" w:after="0" w:line="240" w:lineRule="auto"/>
        <w:jc w:val="both"/>
        <w:outlineLvl w:val="0"/>
        <w:rPr>
          <w:rFonts w:ascii="Helvetica" w:eastAsia="Times New Roman" w:hAnsi="Helvetica" w:cs="Helvetica"/>
          <w:b/>
          <w:bCs/>
          <w:caps/>
          <w:color w:val="FFFFFF"/>
          <w:kern w:val="36"/>
          <w:sz w:val="24"/>
          <w:szCs w:val="24"/>
          <w:lang w:eastAsia="en-GB"/>
        </w:rPr>
      </w:pPr>
      <w:bookmarkStart w:id="0" w:name="_GoBack"/>
      <w:bookmarkEnd w:id="0"/>
      <w:r w:rsidRPr="00AA14E5">
        <w:rPr>
          <w:rFonts w:ascii="Helvetica" w:eastAsia="Times New Roman" w:hAnsi="Helvetica" w:cs="Helvetica"/>
          <w:b/>
          <w:bCs/>
          <w:caps/>
          <w:color w:val="FFFFFF"/>
          <w:kern w:val="36"/>
          <w:sz w:val="24"/>
          <w:szCs w:val="24"/>
          <w:lang w:eastAsia="en-GB"/>
        </w:rPr>
        <w:t>HUMAN DIGESTIVE SYSTEM</w:t>
      </w:r>
    </w:p>
    <w:p w:rsidR="00AA14E5" w:rsidRPr="00AA14E5" w:rsidRDefault="00AA14E5" w:rsidP="00AA14E5">
      <w:pPr>
        <w:shd w:val="clear" w:color="auto" w:fill="FFA909"/>
        <w:spacing w:before="100" w:beforeAutospacing="1" w:after="100" w:afterAutospacing="1" w:line="240" w:lineRule="auto"/>
        <w:jc w:val="both"/>
        <w:outlineLvl w:val="1"/>
        <w:rPr>
          <w:rFonts w:ascii="Times New Roman" w:eastAsia="Times New Roman" w:hAnsi="Times New Roman" w:cs="Times New Roman"/>
          <w:color w:val="5D5E5F"/>
          <w:sz w:val="24"/>
          <w:szCs w:val="24"/>
          <w:lang w:eastAsia="en-GB"/>
        </w:rPr>
      </w:pPr>
      <w:r w:rsidRPr="00AA14E5">
        <w:rPr>
          <w:rFonts w:ascii="Times New Roman" w:eastAsia="Times New Roman" w:hAnsi="Times New Roman" w:cs="Times New Roman"/>
          <w:color w:val="5D5E5F"/>
          <w:sz w:val="24"/>
          <w:szCs w:val="24"/>
          <w:lang w:eastAsia="en-GB"/>
        </w:rPr>
        <w:t>You eat a meal. And then a bit later… you do a poo! But what happens in between?</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4A4A4A"/>
          <w:sz w:val="24"/>
          <w:szCs w:val="24"/>
          <w:lang w:eastAsia="en-GB"/>
        </w:rPr>
        <w:t>Follow Nat Geo Kids as we take a journey down through the human digestive system to find out where our grub goes!</w:t>
      </w:r>
    </w:p>
    <w:p w:rsidR="00AA14E5" w:rsidRPr="00AA14E5" w:rsidRDefault="00AA14E5" w:rsidP="00AA14E5">
      <w:pPr>
        <w:shd w:val="clear" w:color="auto" w:fill="FFFFFF"/>
        <w:spacing w:before="100" w:beforeAutospacing="1" w:after="100" w:afterAutospacing="1" w:line="240" w:lineRule="auto"/>
        <w:jc w:val="both"/>
        <w:outlineLvl w:val="1"/>
        <w:rPr>
          <w:rFonts w:ascii="Helvetica" w:eastAsia="Times New Roman" w:hAnsi="Helvetica" w:cs="Helvetica"/>
          <w:b/>
          <w:bCs/>
          <w:color w:val="4A4A4A"/>
          <w:sz w:val="24"/>
          <w:szCs w:val="24"/>
          <w:lang w:eastAsia="en-GB"/>
        </w:rPr>
      </w:pPr>
      <w:r w:rsidRPr="00AA14E5">
        <w:rPr>
          <w:rFonts w:ascii="Helvetica" w:eastAsia="Times New Roman" w:hAnsi="Helvetica" w:cs="Helvetica"/>
          <w:b/>
          <w:bCs/>
          <w:color w:val="4A4A4A"/>
          <w:sz w:val="24"/>
          <w:szCs w:val="24"/>
          <w:lang w:eastAsia="en-GB"/>
        </w:rPr>
        <w:t>The human digestive system</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It takes around </w:t>
      </w:r>
      <w:r w:rsidRPr="00AA14E5">
        <w:rPr>
          <w:rFonts w:ascii="Helvetica" w:eastAsia="Times New Roman" w:hAnsi="Helvetica" w:cs="Helvetica"/>
          <w:b/>
          <w:bCs/>
          <w:color w:val="4A4A4A"/>
          <w:sz w:val="24"/>
          <w:szCs w:val="24"/>
          <w:lang w:eastAsia="en-GB"/>
        </w:rPr>
        <w:t>24 hours</w:t>
      </w:r>
      <w:r w:rsidRPr="00AA14E5">
        <w:rPr>
          <w:rFonts w:ascii="Helvetica" w:eastAsia="Times New Roman" w:hAnsi="Helvetica" w:cs="Helvetica"/>
          <w:color w:val="4A4A4A"/>
          <w:sz w:val="24"/>
          <w:szCs w:val="24"/>
          <w:lang w:eastAsia="en-GB"/>
        </w:rPr>
        <w:t> for your dinner to wind its way through the </w:t>
      </w:r>
      <w:r w:rsidRPr="00AA14E5">
        <w:rPr>
          <w:rFonts w:ascii="Helvetica" w:eastAsia="Times New Roman" w:hAnsi="Helvetica" w:cs="Helvetica"/>
          <w:b/>
          <w:bCs/>
          <w:color w:val="4A4A4A"/>
          <w:sz w:val="24"/>
          <w:szCs w:val="24"/>
          <w:lang w:eastAsia="en-GB"/>
        </w:rPr>
        <w:t>nine-metre-long digestive tract</w:t>
      </w:r>
      <w:r w:rsidRPr="00AA14E5">
        <w:rPr>
          <w:rFonts w:ascii="Helvetica" w:eastAsia="Times New Roman" w:hAnsi="Helvetica" w:cs="Helvetica"/>
          <w:color w:val="4A4A4A"/>
          <w:sz w:val="24"/>
          <w:szCs w:val="24"/>
          <w:lang w:eastAsia="en-GB"/>
        </w:rPr>
        <w:t>. On its trip, it’s mixed with acids and digestive juices, and squeezed and squelched until all the nutrients that the body needs are absorbed. Then, the smelly leftovers, along with billions of dead bacteria, are ready to exit the body. </w:t>
      </w:r>
      <w:r w:rsidRPr="00AA14E5">
        <w:rPr>
          <w:rFonts w:ascii="Helvetica" w:eastAsia="Times New Roman" w:hAnsi="Helvetica" w:cs="Helvetica"/>
          <w:i/>
          <w:iCs/>
          <w:color w:val="4A4A4A"/>
          <w:sz w:val="24"/>
          <w:szCs w:val="24"/>
          <w:lang w:eastAsia="en-GB"/>
        </w:rPr>
        <w:t>Plop</w:t>
      </w:r>
      <w:r w:rsidRPr="00AA14E5">
        <w:rPr>
          <w:rFonts w:ascii="Helvetica" w:eastAsia="Times New Roman" w:hAnsi="Helvetica" w:cs="Helvetica"/>
          <w:color w:val="4A4A4A"/>
          <w:sz w:val="24"/>
          <w:szCs w:val="24"/>
          <w:lang w:eastAsia="en-GB"/>
        </w:rPr>
        <w:t>!</w:t>
      </w:r>
    </w:p>
    <w:p w:rsid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Let’s follow your food to learn about the brilliant bits of our bodies that make up the human digestive system…</w:t>
      </w:r>
    </w:p>
    <w:p w:rsid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4A4A4A"/>
          <w:sz w:val="24"/>
          <w:szCs w:val="24"/>
          <w:lang w:eastAsia="en-GB"/>
        </w:rPr>
        <w:t>Mouth</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noProof/>
          <w:color w:val="4A4A4A"/>
          <w:sz w:val="24"/>
          <w:szCs w:val="24"/>
          <w:lang w:eastAsia="en-GB"/>
        </w:rPr>
        <w:drawing>
          <wp:anchor distT="0" distB="0" distL="114300" distR="114300" simplePos="0" relativeHeight="251658240" behindDoc="0" locked="0" layoutInCell="1" allowOverlap="1" wp14:anchorId="22CB3C25" wp14:editId="69CF0DC3">
            <wp:simplePos x="0" y="0"/>
            <wp:positionH relativeFrom="column">
              <wp:posOffset>0</wp:posOffset>
            </wp:positionH>
            <wp:positionV relativeFrom="paragraph">
              <wp:posOffset>19050</wp:posOffset>
            </wp:positionV>
            <wp:extent cx="2829560" cy="1799590"/>
            <wp:effectExtent l="0" t="0" r="8890" b="0"/>
            <wp:wrapSquare wrapText="bothSides"/>
            <wp:docPr id="9" name="Picture 9" descr="Human digestive system mout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digestive system mouth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56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color w:val="4A4A4A"/>
          <w:sz w:val="24"/>
          <w:szCs w:val="24"/>
          <w:lang w:eastAsia="en-GB"/>
        </w:rPr>
        <w:t>It all starts here! Up to </w:t>
      </w:r>
      <w:r w:rsidRPr="00AA14E5">
        <w:rPr>
          <w:rFonts w:ascii="Helvetica" w:eastAsia="Times New Roman" w:hAnsi="Helvetica" w:cs="Helvetica"/>
          <w:b/>
          <w:bCs/>
          <w:color w:val="4A4A4A"/>
          <w:sz w:val="24"/>
          <w:szCs w:val="24"/>
          <w:lang w:eastAsia="en-GB"/>
        </w:rPr>
        <w:t>28 strong teeth</w:t>
      </w:r>
      <w:r w:rsidRPr="00AA14E5">
        <w:rPr>
          <w:rFonts w:ascii="Helvetica" w:eastAsia="Times New Roman" w:hAnsi="Helvetica" w:cs="Helvetica"/>
          <w:color w:val="4A4A4A"/>
          <w:sz w:val="24"/>
          <w:szCs w:val="24"/>
          <w:lang w:eastAsia="en-GB"/>
        </w:rPr>
        <w:t>* chomp your food, breaking it into smaller bits. Meanwhile, the </w:t>
      </w:r>
      <w:r w:rsidRPr="00AA14E5">
        <w:rPr>
          <w:rFonts w:ascii="Helvetica" w:eastAsia="Times New Roman" w:hAnsi="Helvetica" w:cs="Helvetica"/>
          <w:b/>
          <w:bCs/>
          <w:color w:val="4A4A4A"/>
          <w:sz w:val="24"/>
          <w:szCs w:val="24"/>
          <w:lang w:eastAsia="en-GB"/>
        </w:rPr>
        <w:t>tongue</w:t>
      </w:r>
      <w:r w:rsidRPr="00AA14E5">
        <w:rPr>
          <w:rFonts w:ascii="Helvetica" w:eastAsia="Times New Roman" w:hAnsi="Helvetica" w:cs="Helvetica"/>
          <w:color w:val="4A4A4A"/>
          <w:sz w:val="24"/>
          <w:szCs w:val="24"/>
          <w:lang w:eastAsia="en-GB"/>
        </w:rPr>
        <w:t xml:space="preserve"> keeps moving the food around, shifting it to the type of teeth that will be best at munching it. It also squeezes the chewed grub into </w:t>
      </w:r>
      <w:proofErr w:type="spellStart"/>
      <w:r w:rsidRPr="00AA14E5">
        <w:rPr>
          <w:rFonts w:ascii="Helvetica" w:eastAsia="Times New Roman" w:hAnsi="Helvetica" w:cs="Helvetica"/>
          <w:color w:val="4A4A4A"/>
          <w:sz w:val="24"/>
          <w:szCs w:val="24"/>
          <w:lang w:eastAsia="en-GB"/>
        </w:rPr>
        <w:t>swallowable</w:t>
      </w:r>
      <w:proofErr w:type="spellEnd"/>
      <w:r w:rsidRPr="00AA14E5">
        <w:rPr>
          <w:rFonts w:ascii="Helvetica" w:eastAsia="Times New Roman" w:hAnsi="Helvetica" w:cs="Helvetica"/>
          <w:color w:val="4A4A4A"/>
          <w:sz w:val="24"/>
          <w:szCs w:val="24"/>
          <w:lang w:eastAsia="en-GB"/>
        </w:rPr>
        <w:t xml:space="preserve"> lumps, pushing them back towards the throat. </w:t>
      </w:r>
      <w:r w:rsidRPr="00AA14E5">
        <w:rPr>
          <w:rFonts w:ascii="Helvetica" w:eastAsia="Times New Roman" w:hAnsi="Helvetica" w:cs="Helvetica"/>
          <w:i/>
          <w:iCs/>
          <w:color w:val="4A4A4A"/>
          <w:sz w:val="24"/>
          <w:szCs w:val="24"/>
          <w:lang w:eastAsia="en-GB"/>
        </w:rPr>
        <w:t>Gulp</w:t>
      </w:r>
      <w:r w:rsidRPr="00AA14E5">
        <w:rPr>
          <w:rFonts w:ascii="Helvetica" w:eastAsia="Times New Roman" w:hAnsi="Helvetica" w:cs="Helvetica"/>
          <w:color w:val="4A4A4A"/>
          <w:sz w:val="24"/>
          <w:szCs w:val="24"/>
          <w:lang w:eastAsia="en-GB"/>
        </w:rPr>
        <w:t>!</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 </w:t>
      </w:r>
    </w:p>
    <w:p w:rsidR="00AA14E5" w:rsidRPr="00AA14E5" w:rsidRDefault="00AA14E5" w:rsidP="00AA14E5">
      <w:pPr>
        <w:shd w:val="clear" w:color="auto" w:fill="FFFFFF"/>
        <w:spacing w:line="240" w:lineRule="auto"/>
        <w:jc w:val="both"/>
        <w:rPr>
          <w:rFonts w:ascii="Helvetica" w:eastAsia="Times New Roman" w:hAnsi="Helvetica" w:cs="Helvetica"/>
          <w:b/>
          <w:bCs/>
          <w:color w:val="068A7B"/>
          <w:sz w:val="24"/>
          <w:szCs w:val="24"/>
          <w:lang w:eastAsia="en-GB"/>
        </w:rPr>
      </w:pPr>
      <w:r w:rsidRPr="00AA14E5">
        <w:rPr>
          <w:rFonts w:ascii="Helvetica" w:eastAsia="Times New Roman" w:hAnsi="Helvetica" w:cs="Helvetica"/>
          <w:b/>
          <w:bCs/>
          <w:color w:val="068A7B"/>
          <w:sz w:val="24"/>
          <w:szCs w:val="24"/>
          <w:lang w:eastAsia="en-GB"/>
        </w:rPr>
        <w:t>Fast fact: When you swallow, a little flap of cartilage called the epiglottis closes off the windpipe so food doesn’t go down there by mistake.</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 Here, you’ll also find the </w:t>
      </w:r>
      <w:r w:rsidRPr="00AA14E5">
        <w:rPr>
          <w:rFonts w:ascii="Helvetica" w:eastAsia="Times New Roman" w:hAnsi="Helvetica" w:cs="Helvetica"/>
          <w:b/>
          <w:bCs/>
          <w:color w:val="4A4A4A"/>
          <w:sz w:val="24"/>
          <w:szCs w:val="24"/>
          <w:lang w:eastAsia="en-GB"/>
        </w:rPr>
        <w:t>salivary glands</w:t>
      </w:r>
      <w:r w:rsidRPr="00AA14E5">
        <w:rPr>
          <w:rFonts w:ascii="Helvetica" w:eastAsia="Times New Roman" w:hAnsi="Helvetica" w:cs="Helvetica"/>
          <w:color w:val="4A4A4A"/>
          <w:sz w:val="24"/>
          <w:szCs w:val="24"/>
          <w:lang w:eastAsia="en-GB"/>
        </w:rPr>
        <w:t> that produce most of the slimy liquid in your mouth. This saliva moistens food, making it easier to swallow. It’s also full of chemicals called </w:t>
      </w:r>
      <w:r w:rsidRPr="00AA14E5">
        <w:rPr>
          <w:rFonts w:ascii="Helvetica" w:eastAsia="Times New Roman" w:hAnsi="Helvetica" w:cs="Helvetica"/>
          <w:b/>
          <w:bCs/>
          <w:color w:val="4A4A4A"/>
          <w:sz w:val="24"/>
          <w:szCs w:val="24"/>
          <w:lang w:eastAsia="en-GB"/>
        </w:rPr>
        <w:t>enzymes</w:t>
      </w:r>
      <w:r w:rsidRPr="00AA14E5">
        <w:rPr>
          <w:rFonts w:ascii="Helvetica" w:eastAsia="Times New Roman" w:hAnsi="Helvetica" w:cs="Helvetica"/>
          <w:color w:val="4A4A4A"/>
          <w:sz w:val="24"/>
          <w:szCs w:val="24"/>
          <w:lang w:eastAsia="en-GB"/>
        </w:rPr>
        <w:t> that help to break down food. Amazingly, just the smell of good grub can make your mouth start to water!</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068A7B"/>
          <w:sz w:val="24"/>
          <w:szCs w:val="24"/>
          <w:lang w:eastAsia="en-GB"/>
        </w:rPr>
        <w:t>Fast fact: Your salivary glands can produce up to six cups of saliva per day. Squelch!</w:t>
      </w:r>
    </w:p>
    <w:p w:rsidR="00AA14E5" w:rsidRDefault="00AA14E5" w:rsidP="00AA14E5">
      <w:pPr>
        <w:shd w:val="clear" w:color="auto" w:fill="FFFFFF"/>
        <w:spacing w:before="100" w:beforeAutospacing="1" w:after="100" w:afterAutospacing="1" w:line="240" w:lineRule="auto"/>
        <w:jc w:val="both"/>
        <w:outlineLvl w:val="5"/>
        <w:rPr>
          <w:rFonts w:ascii="Helvetica" w:eastAsia="Times New Roman" w:hAnsi="Helvetica" w:cs="Helvetica"/>
          <w:b/>
          <w:bCs/>
          <w:color w:val="4C4C4C"/>
          <w:sz w:val="24"/>
          <w:szCs w:val="24"/>
          <w:lang w:eastAsia="en-GB"/>
        </w:rPr>
      </w:pPr>
      <w:r w:rsidRPr="00AA14E5">
        <w:rPr>
          <w:rFonts w:ascii="Helvetica" w:eastAsia="Times New Roman" w:hAnsi="Helvetica" w:cs="Helvetica"/>
          <w:b/>
          <w:bCs/>
          <w:color w:val="4C4C4C"/>
          <w:sz w:val="24"/>
          <w:szCs w:val="24"/>
          <w:lang w:eastAsia="en-GB"/>
        </w:rPr>
        <w:t>*MOST GROWN-UPS HAVE 32 TEETH.</w:t>
      </w:r>
      <w:r>
        <w:rPr>
          <w:rFonts w:ascii="Helvetica" w:eastAsia="Times New Roman" w:hAnsi="Helvetica" w:cs="Helvetica"/>
          <w:b/>
          <w:bCs/>
          <w:color w:val="4C4C4C"/>
          <w:sz w:val="24"/>
          <w:szCs w:val="24"/>
          <w:lang w:eastAsia="en-GB"/>
        </w:rPr>
        <w:t xml:space="preserve"> YOU USUALLY GROW FOUR ‘WISDOM’ </w:t>
      </w:r>
      <w:r w:rsidRPr="00AA14E5">
        <w:rPr>
          <w:rFonts w:ascii="Helvetica" w:eastAsia="Times New Roman" w:hAnsi="Helvetica" w:cs="Helvetica"/>
          <w:b/>
          <w:bCs/>
          <w:color w:val="4C4C4C"/>
          <w:sz w:val="24"/>
          <w:szCs w:val="24"/>
          <w:lang w:eastAsia="en-GB"/>
        </w:rPr>
        <w:t>TEETH BETWEEN THE AGES OF 17 AND 24.</w:t>
      </w:r>
    </w:p>
    <w:p w:rsidR="00AA14E5" w:rsidRPr="00AA14E5" w:rsidRDefault="00AA14E5" w:rsidP="00AA14E5">
      <w:pPr>
        <w:shd w:val="clear" w:color="auto" w:fill="FFFFFF"/>
        <w:spacing w:before="100" w:beforeAutospacing="1" w:after="100" w:afterAutospacing="1" w:line="480" w:lineRule="auto"/>
        <w:jc w:val="both"/>
        <w:outlineLvl w:val="5"/>
        <w:rPr>
          <w:rFonts w:ascii="Helvetica" w:eastAsia="Times New Roman" w:hAnsi="Helvetica" w:cs="Helvetica"/>
          <w:b/>
          <w:bCs/>
          <w:color w:val="4C4C4C"/>
          <w:sz w:val="24"/>
          <w:szCs w:val="24"/>
          <w:lang w:eastAsia="en-GB"/>
        </w:rPr>
      </w:pPr>
      <w:r w:rsidRPr="00AA14E5">
        <w:rPr>
          <w:rFonts w:ascii="Helvetica" w:eastAsia="Times New Roman" w:hAnsi="Helvetica" w:cs="Helvetica"/>
          <w:noProof/>
          <w:color w:val="4A4A4A"/>
          <w:sz w:val="24"/>
          <w:szCs w:val="24"/>
          <w:lang w:eastAsia="en-GB"/>
        </w:rPr>
        <w:lastRenderedPageBreak/>
        <w:drawing>
          <wp:anchor distT="0" distB="0" distL="114300" distR="114300" simplePos="0" relativeHeight="251659264" behindDoc="0" locked="0" layoutInCell="1" allowOverlap="1" wp14:anchorId="1162C469" wp14:editId="151599A8">
            <wp:simplePos x="0" y="0"/>
            <wp:positionH relativeFrom="column">
              <wp:posOffset>0</wp:posOffset>
            </wp:positionH>
            <wp:positionV relativeFrom="paragraph">
              <wp:posOffset>-45085</wp:posOffset>
            </wp:positionV>
            <wp:extent cx="2701925" cy="1718310"/>
            <wp:effectExtent l="0" t="0" r="3175" b="0"/>
            <wp:wrapSquare wrapText="bothSides"/>
            <wp:docPr id="10" name="Picture 10" descr="Human digestive system oesophagu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man digestive system oesophagus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925"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b/>
          <w:bCs/>
          <w:color w:val="4A4A4A"/>
          <w:sz w:val="24"/>
          <w:szCs w:val="24"/>
          <w:lang w:eastAsia="en-GB"/>
        </w:rPr>
        <w:t>Oesophagus</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Also known as the gullet, this </w:t>
      </w:r>
      <w:r w:rsidRPr="00AA14E5">
        <w:rPr>
          <w:rFonts w:ascii="Helvetica" w:eastAsia="Times New Roman" w:hAnsi="Helvetica" w:cs="Helvetica"/>
          <w:b/>
          <w:bCs/>
          <w:color w:val="4A4A4A"/>
          <w:sz w:val="24"/>
          <w:szCs w:val="24"/>
          <w:lang w:eastAsia="en-GB"/>
        </w:rPr>
        <w:t>25cm-long tube</w:t>
      </w:r>
      <w:r w:rsidRPr="00AA14E5">
        <w:rPr>
          <w:rFonts w:ascii="Helvetica" w:eastAsia="Times New Roman" w:hAnsi="Helvetica" w:cs="Helvetica"/>
          <w:color w:val="4A4A4A"/>
          <w:sz w:val="24"/>
          <w:szCs w:val="24"/>
          <w:lang w:eastAsia="en-GB"/>
        </w:rPr>
        <w:t> contracts to shift chewed food down to your </w:t>
      </w:r>
      <w:r w:rsidRPr="00AA14E5">
        <w:rPr>
          <w:rFonts w:ascii="Helvetica" w:eastAsia="Times New Roman" w:hAnsi="Helvetica" w:cs="Helvetica"/>
          <w:b/>
          <w:bCs/>
          <w:color w:val="4A4A4A"/>
          <w:sz w:val="24"/>
          <w:szCs w:val="24"/>
          <w:lang w:eastAsia="en-GB"/>
        </w:rPr>
        <w:t>stomach</w:t>
      </w:r>
      <w:r w:rsidRPr="00AA14E5">
        <w:rPr>
          <w:rFonts w:ascii="Helvetica" w:eastAsia="Times New Roman" w:hAnsi="Helvetica" w:cs="Helvetica"/>
          <w:color w:val="4A4A4A"/>
          <w:sz w:val="24"/>
          <w:szCs w:val="24"/>
          <w:lang w:eastAsia="en-GB"/>
        </w:rPr>
        <w:t>. The squeezing motion of the muscles is called </w:t>
      </w:r>
      <w:r w:rsidRPr="00AA14E5">
        <w:rPr>
          <w:rFonts w:ascii="Helvetica" w:eastAsia="Times New Roman" w:hAnsi="Helvetica" w:cs="Helvetica"/>
          <w:b/>
          <w:bCs/>
          <w:color w:val="4A4A4A"/>
          <w:sz w:val="24"/>
          <w:szCs w:val="24"/>
          <w:lang w:eastAsia="en-GB"/>
        </w:rPr>
        <w:t>peristalsis</w:t>
      </w:r>
      <w:r w:rsidRPr="00AA14E5">
        <w:rPr>
          <w:rFonts w:ascii="Helvetica" w:eastAsia="Times New Roman" w:hAnsi="Helvetica" w:cs="Helvetica"/>
          <w:color w:val="4A4A4A"/>
          <w:sz w:val="24"/>
          <w:szCs w:val="24"/>
          <w:lang w:eastAsia="en-GB"/>
        </w:rPr>
        <w:t xml:space="preserve"> and it occurs throughout the digestive system. </w:t>
      </w:r>
      <w:proofErr w:type="gramStart"/>
      <w:r w:rsidRPr="00AA14E5">
        <w:rPr>
          <w:rFonts w:ascii="Helvetica" w:eastAsia="Times New Roman" w:hAnsi="Helvetica" w:cs="Helvetica"/>
          <w:color w:val="4A4A4A"/>
          <w:sz w:val="24"/>
          <w:szCs w:val="24"/>
          <w:lang w:eastAsia="en-GB"/>
        </w:rPr>
        <w:t>A slimy</w:t>
      </w:r>
      <w:proofErr w:type="gramEnd"/>
      <w:r w:rsidRPr="00AA14E5">
        <w:rPr>
          <w:rFonts w:ascii="Helvetica" w:eastAsia="Times New Roman" w:hAnsi="Helvetica" w:cs="Helvetica"/>
          <w:color w:val="4A4A4A"/>
          <w:sz w:val="24"/>
          <w:szCs w:val="24"/>
          <w:lang w:eastAsia="en-GB"/>
        </w:rPr>
        <w:t xml:space="preserve"> mucus is also oozed from the oesophagus to help the food on its way. Easy does it!</w:t>
      </w:r>
    </w:p>
    <w:p w:rsid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068A7B"/>
          <w:sz w:val="24"/>
          <w:szCs w:val="24"/>
          <w:lang w:eastAsia="en-GB"/>
        </w:rPr>
        <w:t>Fast fact: Thanks to peristalsis, food would get to your stomach even if you were standing on your head!</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noProof/>
          <w:color w:val="4A4A4A"/>
          <w:sz w:val="24"/>
          <w:szCs w:val="24"/>
          <w:lang w:eastAsia="en-GB"/>
        </w:rPr>
        <w:drawing>
          <wp:anchor distT="0" distB="0" distL="114300" distR="114300" simplePos="0" relativeHeight="251660288" behindDoc="0" locked="0" layoutInCell="1" allowOverlap="1" wp14:anchorId="28C4F1E6" wp14:editId="2680BD94">
            <wp:simplePos x="0" y="0"/>
            <wp:positionH relativeFrom="column">
              <wp:posOffset>-635</wp:posOffset>
            </wp:positionH>
            <wp:positionV relativeFrom="paragraph">
              <wp:posOffset>57150</wp:posOffset>
            </wp:positionV>
            <wp:extent cx="2829560" cy="1799590"/>
            <wp:effectExtent l="0" t="0" r="8890" b="0"/>
            <wp:wrapSquare wrapText="bothSides"/>
            <wp:docPr id="11" name="Picture 11" descr="Human digestive system stomac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man digestive system stomach illu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56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b/>
          <w:bCs/>
          <w:color w:val="4A4A4A"/>
          <w:sz w:val="24"/>
          <w:szCs w:val="24"/>
          <w:lang w:eastAsia="en-GB"/>
        </w:rPr>
        <w:t>Stomach</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Next stop on our journey through the human digestive system — the stomach! This </w:t>
      </w:r>
      <w:r w:rsidRPr="00AA14E5">
        <w:rPr>
          <w:rFonts w:ascii="Helvetica" w:eastAsia="Times New Roman" w:hAnsi="Helvetica" w:cs="Helvetica"/>
          <w:b/>
          <w:bCs/>
          <w:color w:val="4A4A4A"/>
          <w:sz w:val="24"/>
          <w:szCs w:val="24"/>
          <w:lang w:eastAsia="en-GB"/>
        </w:rPr>
        <w:t>stretchy muscular bag</w:t>
      </w:r>
      <w:r w:rsidRPr="00AA14E5">
        <w:rPr>
          <w:rFonts w:ascii="Helvetica" w:eastAsia="Times New Roman" w:hAnsi="Helvetica" w:cs="Helvetica"/>
          <w:color w:val="4A4A4A"/>
          <w:sz w:val="24"/>
          <w:szCs w:val="24"/>
          <w:lang w:eastAsia="en-GB"/>
        </w:rPr>
        <w:t> is about the size of a tennis ball when it’s empty, but expands to the size of a football to store a massive meal. As soon as food plops inside, the stomach lining releases digestive juices and acid that break down the food even more, killing harmful bacteria. Muscles slosh and squelch the food together with the juices until it becomes a sloppy soup called </w:t>
      </w:r>
      <w:proofErr w:type="spellStart"/>
      <w:r w:rsidRPr="00AA14E5">
        <w:rPr>
          <w:rFonts w:ascii="Helvetica" w:eastAsia="Times New Roman" w:hAnsi="Helvetica" w:cs="Helvetica"/>
          <w:b/>
          <w:bCs/>
          <w:color w:val="4A4A4A"/>
          <w:sz w:val="24"/>
          <w:szCs w:val="24"/>
          <w:lang w:eastAsia="en-GB"/>
        </w:rPr>
        <w:t>chyme</w:t>
      </w:r>
      <w:proofErr w:type="spellEnd"/>
      <w:r w:rsidRPr="00AA14E5">
        <w:rPr>
          <w:rFonts w:ascii="Helvetica" w:eastAsia="Times New Roman" w:hAnsi="Helvetica" w:cs="Helvetica"/>
          <w:color w:val="4A4A4A"/>
          <w:sz w:val="24"/>
          <w:szCs w:val="24"/>
          <w:lang w:eastAsia="en-GB"/>
        </w:rPr>
        <w:t> that’s ready to be squirted into the small intestine…</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068A7B"/>
          <w:sz w:val="24"/>
          <w:szCs w:val="24"/>
          <w:lang w:eastAsia="en-GB"/>
        </w:rPr>
        <w:t xml:space="preserve">Fast fact: The acid in your stomach is so strong it could dissolve an iron nail!* </w:t>
      </w:r>
      <w:proofErr w:type="gramStart"/>
      <w:r w:rsidRPr="00AA14E5">
        <w:rPr>
          <w:rFonts w:ascii="Helvetica" w:eastAsia="Times New Roman" w:hAnsi="Helvetica" w:cs="Helvetica"/>
          <w:b/>
          <w:bCs/>
          <w:color w:val="068A7B"/>
          <w:sz w:val="24"/>
          <w:szCs w:val="24"/>
          <w:lang w:eastAsia="en-GB"/>
        </w:rPr>
        <w:t>To</w:t>
      </w:r>
      <w:proofErr w:type="gramEnd"/>
      <w:r w:rsidRPr="00AA14E5">
        <w:rPr>
          <w:rFonts w:ascii="Helvetica" w:eastAsia="Times New Roman" w:hAnsi="Helvetica" w:cs="Helvetica"/>
          <w:b/>
          <w:bCs/>
          <w:color w:val="068A7B"/>
          <w:sz w:val="24"/>
          <w:szCs w:val="24"/>
          <w:lang w:eastAsia="en-GB"/>
        </w:rPr>
        <w:t xml:space="preserve"> stop your stomach digesting itself, it’s lined with a protective mucus, and your stomach cells are replaced every few days.</w:t>
      </w:r>
    </w:p>
    <w:p w:rsidR="00AA14E5" w:rsidRDefault="00AA14E5" w:rsidP="00AA14E5">
      <w:pPr>
        <w:shd w:val="clear" w:color="auto" w:fill="FFFFFF"/>
        <w:spacing w:before="100" w:beforeAutospacing="1" w:after="100" w:afterAutospacing="1" w:line="480" w:lineRule="auto"/>
        <w:jc w:val="both"/>
        <w:outlineLvl w:val="5"/>
        <w:rPr>
          <w:rFonts w:ascii="Helvetica" w:eastAsia="Times New Roman" w:hAnsi="Helvetica" w:cs="Helvetica"/>
          <w:b/>
          <w:bCs/>
          <w:color w:val="4C4C4C"/>
          <w:sz w:val="24"/>
          <w:szCs w:val="24"/>
          <w:lang w:eastAsia="en-GB"/>
        </w:rPr>
      </w:pPr>
      <w:r w:rsidRPr="00AA14E5">
        <w:rPr>
          <w:rFonts w:ascii="Helvetica" w:eastAsia="Times New Roman" w:hAnsi="Helvetica" w:cs="Helvetica"/>
          <w:b/>
          <w:bCs/>
          <w:color w:val="4C4C4C"/>
          <w:sz w:val="24"/>
          <w:szCs w:val="24"/>
          <w:lang w:eastAsia="en-GB"/>
        </w:rPr>
        <w:t xml:space="preserve">* Please do not eat a nail. </w:t>
      </w:r>
      <w:proofErr w:type="gramStart"/>
      <w:r w:rsidRPr="00AA14E5">
        <w:rPr>
          <w:rFonts w:ascii="Helvetica" w:eastAsia="Times New Roman" w:hAnsi="Helvetica" w:cs="Helvetica"/>
          <w:b/>
          <w:bCs/>
          <w:color w:val="4C4C4C"/>
          <w:sz w:val="24"/>
          <w:szCs w:val="24"/>
          <w:lang w:eastAsia="en-GB"/>
        </w:rPr>
        <w:t>Ever.</w:t>
      </w:r>
      <w:proofErr w:type="gramEnd"/>
    </w:p>
    <w:p w:rsidR="00AA14E5" w:rsidRPr="00AA14E5" w:rsidRDefault="00AA14E5" w:rsidP="00AA14E5">
      <w:pPr>
        <w:shd w:val="clear" w:color="auto" w:fill="FFFFFF"/>
        <w:spacing w:before="100" w:beforeAutospacing="1" w:after="100" w:afterAutospacing="1" w:line="480" w:lineRule="auto"/>
        <w:jc w:val="both"/>
        <w:outlineLvl w:val="5"/>
        <w:rPr>
          <w:rFonts w:ascii="Helvetica" w:eastAsia="Times New Roman" w:hAnsi="Helvetica" w:cs="Helvetica"/>
          <w:b/>
          <w:bCs/>
          <w:color w:val="4C4C4C"/>
          <w:sz w:val="24"/>
          <w:szCs w:val="24"/>
          <w:lang w:eastAsia="en-GB"/>
        </w:rPr>
      </w:pPr>
      <w:r w:rsidRPr="00AA14E5">
        <w:rPr>
          <w:rFonts w:ascii="Helvetica" w:eastAsia="Times New Roman" w:hAnsi="Helvetica" w:cs="Helvetica"/>
          <w:noProof/>
          <w:color w:val="4A4A4A"/>
          <w:sz w:val="24"/>
          <w:szCs w:val="24"/>
          <w:lang w:eastAsia="en-GB"/>
        </w:rPr>
        <w:drawing>
          <wp:anchor distT="0" distB="0" distL="114300" distR="114300" simplePos="0" relativeHeight="251661312" behindDoc="0" locked="0" layoutInCell="1" allowOverlap="1" wp14:anchorId="6DB8704F" wp14:editId="57B96615">
            <wp:simplePos x="0" y="0"/>
            <wp:positionH relativeFrom="column">
              <wp:posOffset>0</wp:posOffset>
            </wp:positionH>
            <wp:positionV relativeFrom="paragraph">
              <wp:posOffset>31750</wp:posOffset>
            </wp:positionV>
            <wp:extent cx="2829560" cy="1799590"/>
            <wp:effectExtent l="0" t="0" r="8890" b="0"/>
            <wp:wrapSquare wrapText="bothSides"/>
            <wp:docPr id="12" name="Picture 12" descr="Human digestive system intestine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an digestive system intestines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6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b/>
          <w:bCs/>
          <w:color w:val="4A4A4A"/>
          <w:sz w:val="24"/>
          <w:szCs w:val="24"/>
          <w:lang w:eastAsia="en-GB"/>
        </w:rPr>
        <w:t>Intestines</w:t>
      </w:r>
    </w:p>
    <w:p w:rsid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Despite the name, the small intestine is really not that small — it’s a whopping </w:t>
      </w:r>
      <w:r w:rsidRPr="00AA14E5">
        <w:rPr>
          <w:rFonts w:ascii="Helvetica" w:eastAsia="Times New Roman" w:hAnsi="Helvetica" w:cs="Helvetica"/>
          <w:b/>
          <w:bCs/>
          <w:color w:val="4A4A4A"/>
          <w:sz w:val="24"/>
          <w:szCs w:val="24"/>
          <w:lang w:eastAsia="en-GB"/>
        </w:rPr>
        <w:t>6.5 metres long</w:t>
      </w:r>
      <w:r w:rsidRPr="00AA14E5">
        <w:rPr>
          <w:rFonts w:ascii="Helvetica" w:eastAsia="Times New Roman" w:hAnsi="Helvetica" w:cs="Helvetica"/>
          <w:color w:val="4A4A4A"/>
          <w:sz w:val="24"/>
          <w:szCs w:val="24"/>
          <w:lang w:eastAsia="en-GB"/>
        </w:rPr>
        <w:t>! It’s in this </w:t>
      </w:r>
      <w:r w:rsidRPr="00AA14E5">
        <w:rPr>
          <w:rFonts w:ascii="Helvetica" w:eastAsia="Times New Roman" w:hAnsi="Helvetica" w:cs="Helvetica"/>
          <w:b/>
          <w:bCs/>
          <w:color w:val="4A4A4A"/>
          <w:sz w:val="24"/>
          <w:szCs w:val="24"/>
          <w:lang w:eastAsia="en-GB"/>
        </w:rPr>
        <w:t>3cm-wide tube</w:t>
      </w:r>
      <w:r w:rsidRPr="00AA14E5">
        <w:rPr>
          <w:rFonts w:ascii="Helvetica" w:eastAsia="Times New Roman" w:hAnsi="Helvetica" w:cs="Helvetica"/>
          <w:color w:val="4A4A4A"/>
          <w:sz w:val="24"/>
          <w:szCs w:val="24"/>
          <w:lang w:eastAsia="en-GB"/>
        </w:rPr>
        <w:t> that all the nutrients in your mushed-up food pass through the small-intestine lining and into the blood. Once all the goodness is gone, the sloppy mixture passes to the next part of the intestines…</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068A7B"/>
          <w:sz w:val="24"/>
          <w:szCs w:val="24"/>
          <w:lang w:eastAsia="en-GB"/>
        </w:rPr>
        <w:lastRenderedPageBreak/>
        <w:t>Fast fact: The lining of the small intestine is covered with teeny finger-like bumps called “villi”. They give the lining a large surface area to help with absorbing nutrients.</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More than twice as wide as the small intestine, but only </w:t>
      </w:r>
      <w:r w:rsidRPr="00AA14E5">
        <w:rPr>
          <w:rFonts w:ascii="Helvetica" w:eastAsia="Times New Roman" w:hAnsi="Helvetica" w:cs="Helvetica"/>
          <w:b/>
          <w:bCs/>
          <w:color w:val="4A4A4A"/>
          <w:sz w:val="24"/>
          <w:szCs w:val="24"/>
          <w:lang w:eastAsia="en-GB"/>
        </w:rPr>
        <w:t>1.5 metres long</w:t>
      </w:r>
      <w:r w:rsidRPr="00AA14E5">
        <w:rPr>
          <w:rFonts w:ascii="Helvetica" w:eastAsia="Times New Roman" w:hAnsi="Helvetica" w:cs="Helvetica"/>
          <w:color w:val="4A4A4A"/>
          <w:sz w:val="24"/>
          <w:szCs w:val="24"/>
          <w:lang w:eastAsia="en-GB"/>
        </w:rPr>
        <w:t>, the large intestine’s job is to soak up water, salts and minerals from the indigestible leftovers. Finally, the remaining semi-solid waste, called faeces, travels to the </w:t>
      </w:r>
      <w:r w:rsidRPr="00AA14E5">
        <w:rPr>
          <w:rFonts w:ascii="Helvetica" w:eastAsia="Times New Roman" w:hAnsi="Helvetica" w:cs="Helvetica"/>
          <w:b/>
          <w:bCs/>
          <w:color w:val="4A4A4A"/>
          <w:sz w:val="24"/>
          <w:szCs w:val="24"/>
          <w:lang w:eastAsia="en-GB"/>
        </w:rPr>
        <w:t>lower colon</w:t>
      </w:r>
      <w:r w:rsidRPr="00AA14E5">
        <w:rPr>
          <w:rFonts w:ascii="Helvetica" w:eastAsia="Times New Roman" w:hAnsi="Helvetica" w:cs="Helvetica"/>
          <w:color w:val="4A4A4A"/>
          <w:sz w:val="24"/>
          <w:szCs w:val="24"/>
          <w:lang w:eastAsia="en-GB"/>
        </w:rPr>
        <w:t> and </w:t>
      </w:r>
      <w:r w:rsidRPr="00AA14E5">
        <w:rPr>
          <w:rFonts w:ascii="Helvetica" w:eastAsia="Times New Roman" w:hAnsi="Helvetica" w:cs="Helvetica"/>
          <w:b/>
          <w:bCs/>
          <w:color w:val="4A4A4A"/>
          <w:sz w:val="24"/>
          <w:szCs w:val="24"/>
          <w:lang w:eastAsia="en-GB"/>
        </w:rPr>
        <w:t>rectum</w:t>
      </w:r>
      <w:r w:rsidRPr="00AA14E5">
        <w:rPr>
          <w:rFonts w:ascii="Helvetica" w:eastAsia="Times New Roman" w:hAnsi="Helvetica" w:cs="Helvetica"/>
          <w:color w:val="4A4A4A"/>
          <w:sz w:val="24"/>
          <w:szCs w:val="24"/>
          <w:lang w:eastAsia="en-GB"/>
        </w:rPr>
        <w:t> for storage. When you go to the loo, a ring of muscle called the anus relaxes to allow the poo out! Super and stinky!</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 </w:t>
      </w:r>
      <w:r w:rsidRPr="00AA14E5">
        <w:rPr>
          <w:rFonts w:ascii="Helvetica" w:eastAsia="Times New Roman" w:hAnsi="Helvetica" w:cs="Helvetica"/>
          <w:b/>
          <w:bCs/>
          <w:color w:val="068A7B"/>
          <w:sz w:val="24"/>
          <w:szCs w:val="24"/>
          <w:lang w:eastAsia="en-GB"/>
        </w:rPr>
        <w:t>Fast fact: Your small and large intestines together are known as your bowels!</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 </w:t>
      </w:r>
      <w:r w:rsidRPr="00AA14E5">
        <w:rPr>
          <w:rFonts w:ascii="Helvetica" w:eastAsia="Times New Roman" w:hAnsi="Helvetica" w:cs="Helvetica"/>
          <w:b/>
          <w:bCs/>
          <w:color w:val="4A4A4A"/>
          <w:sz w:val="24"/>
          <w:szCs w:val="24"/>
          <w:lang w:eastAsia="en-GB"/>
        </w:rPr>
        <w:t>Liver</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noProof/>
          <w:color w:val="4A4A4A"/>
          <w:sz w:val="24"/>
          <w:szCs w:val="24"/>
          <w:lang w:eastAsia="en-GB"/>
        </w:rPr>
        <w:drawing>
          <wp:anchor distT="0" distB="0" distL="114300" distR="114300" simplePos="0" relativeHeight="251662336" behindDoc="0" locked="0" layoutInCell="1" allowOverlap="1" wp14:anchorId="291E42C3" wp14:editId="08F406B0">
            <wp:simplePos x="0" y="0"/>
            <wp:positionH relativeFrom="column">
              <wp:posOffset>-635</wp:posOffset>
            </wp:positionH>
            <wp:positionV relativeFrom="paragraph">
              <wp:posOffset>79375</wp:posOffset>
            </wp:positionV>
            <wp:extent cx="2829560" cy="1799590"/>
            <wp:effectExtent l="0" t="0" r="8890" b="0"/>
            <wp:wrapSquare wrapText="bothSides"/>
            <wp:docPr id="13" name="Picture 13" descr="Human digestive system 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digestive system l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956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color w:val="4A4A4A"/>
          <w:sz w:val="24"/>
          <w:szCs w:val="24"/>
          <w:lang w:eastAsia="en-GB"/>
        </w:rPr>
        <w:t xml:space="preserve">This busy brown organ plays an important role in the human digestive system </w:t>
      </w:r>
      <w:proofErr w:type="gramStart"/>
      <w:r w:rsidRPr="00AA14E5">
        <w:rPr>
          <w:rFonts w:ascii="Helvetica" w:eastAsia="Times New Roman" w:hAnsi="Helvetica" w:cs="Helvetica"/>
          <w:color w:val="4A4A4A"/>
          <w:sz w:val="24"/>
          <w:szCs w:val="24"/>
          <w:lang w:eastAsia="en-GB"/>
        </w:rPr>
        <w:t>—  it’s</w:t>
      </w:r>
      <w:proofErr w:type="gramEnd"/>
      <w:r w:rsidRPr="00AA14E5">
        <w:rPr>
          <w:rFonts w:ascii="Helvetica" w:eastAsia="Times New Roman" w:hAnsi="Helvetica" w:cs="Helvetica"/>
          <w:color w:val="4A4A4A"/>
          <w:sz w:val="24"/>
          <w:szCs w:val="24"/>
          <w:lang w:eastAsia="en-GB"/>
        </w:rPr>
        <w:t xml:space="preserve"> your largest internal organ and has about </w:t>
      </w:r>
      <w:r w:rsidRPr="00AA14E5">
        <w:rPr>
          <w:rFonts w:ascii="Helvetica" w:eastAsia="Times New Roman" w:hAnsi="Helvetica" w:cs="Helvetica"/>
          <w:b/>
          <w:bCs/>
          <w:color w:val="4A4A4A"/>
          <w:sz w:val="24"/>
          <w:szCs w:val="24"/>
          <w:lang w:eastAsia="en-GB"/>
        </w:rPr>
        <w:t>500 different jobs</w:t>
      </w:r>
      <w:r w:rsidRPr="00AA14E5">
        <w:rPr>
          <w:rFonts w:ascii="Helvetica" w:eastAsia="Times New Roman" w:hAnsi="Helvetica" w:cs="Helvetica"/>
          <w:color w:val="4A4A4A"/>
          <w:sz w:val="24"/>
          <w:szCs w:val="24"/>
          <w:lang w:eastAsia="en-GB"/>
        </w:rPr>
        <w:t>! It’s like a chemical processing factory — blood carries nutrients there from the small intestine, then the </w:t>
      </w:r>
      <w:r w:rsidRPr="00AA14E5">
        <w:rPr>
          <w:rFonts w:ascii="Helvetica" w:eastAsia="Times New Roman" w:hAnsi="Helvetica" w:cs="Helvetica"/>
          <w:b/>
          <w:bCs/>
          <w:color w:val="4A4A4A"/>
          <w:sz w:val="24"/>
          <w:szCs w:val="24"/>
          <w:lang w:eastAsia="en-GB"/>
        </w:rPr>
        <w:t>liver</w:t>
      </w:r>
      <w:r w:rsidRPr="00AA14E5">
        <w:rPr>
          <w:rFonts w:ascii="Helvetica" w:eastAsia="Times New Roman" w:hAnsi="Helvetica" w:cs="Helvetica"/>
          <w:color w:val="4A4A4A"/>
          <w:sz w:val="24"/>
          <w:szCs w:val="24"/>
          <w:lang w:eastAsia="en-GB"/>
        </w:rPr>
        <w:t> decides what to do with them. It also gets rid of toxins (substances that can be harmful to the body), recycles old blood cells, makes bile and other digestive juices, and produces, stores and releases glucose (to give you energy).</w:t>
      </w:r>
    </w:p>
    <w:p w:rsid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068A7B"/>
          <w:sz w:val="24"/>
          <w:szCs w:val="24"/>
          <w:lang w:eastAsia="en-GB"/>
        </w:rPr>
        <w:t>Fast fact: About one third of the body’s blood flows through the liver every minute!</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noProof/>
          <w:color w:val="4A4A4A"/>
          <w:sz w:val="24"/>
          <w:szCs w:val="24"/>
          <w:lang w:eastAsia="en-GB"/>
        </w:rPr>
        <w:drawing>
          <wp:anchor distT="0" distB="0" distL="114300" distR="114300" simplePos="0" relativeHeight="251663360" behindDoc="0" locked="0" layoutInCell="1" allowOverlap="1" wp14:anchorId="00FCEEB6" wp14:editId="025E5CDD">
            <wp:simplePos x="0" y="0"/>
            <wp:positionH relativeFrom="column">
              <wp:posOffset>0</wp:posOffset>
            </wp:positionH>
            <wp:positionV relativeFrom="paragraph">
              <wp:posOffset>78105</wp:posOffset>
            </wp:positionV>
            <wp:extent cx="1131570" cy="719455"/>
            <wp:effectExtent l="0" t="0" r="0" b="4445"/>
            <wp:wrapSquare wrapText="bothSides"/>
            <wp:docPr id="14" name="Picture 14" descr="Human digestive system gallbladd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digestive system gallbladder illust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57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b/>
          <w:bCs/>
          <w:color w:val="4A4A4A"/>
          <w:sz w:val="24"/>
          <w:szCs w:val="24"/>
          <w:lang w:eastAsia="en-GB"/>
        </w:rPr>
        <w:t>Gallbladder</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The role of this green, pear-shaped organ is to store bile (a liquid that aids digestion) and make it thicker and stronger before adding it to the small intestine.</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noProof/>
          <w:color w:val="4A4A4A"/>
          <w:sz w:val="24"/>
          <w:szCs w:val="24"/>
          <w:lang w:eastAsia="en-GB"/>
        </w:rPr>
        <w:drawing>
          <wp:anchor distT="0" distB="0" distL="114300" distR="114300" simplePos="0" relativeHeight="251664384" behindDoc="0" locked="0" layoutInCell="1" allowOverlap="1" wp14:anchorId="49E179DE" wp14:editId="6A0D0C4B">
            <wp:simplePos x="0" y="0"/>
            <wp:positionH relativeFrom="column">
              <wp:posOffset>0</wp:posOffset>
            </wp:positionH>
            <wp:positionV relativeFrom="paragraph">
              <wp:posOffset>46355</wp:posOffset>
            </wp:positionV>
            <wp:extent cx="1131570" cy="719455"/>
            <wp:effectExtent l="0" t="0" r="0" b="4445"/>
            <wp:wrapSquare wrapText="bothSides"/>
            <wp:docPr id="15" name="Picture 15" descr="Human digestive system pancrea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man digestive system pancreas illust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157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color w:val="4A4A4A"/>
          <w:sz w:val="24"/>
          <w:szCs w:val="24"/>
          <w:lang w:eastAsia="en-GB"/>
        </w:rPr>
        <w:t> </w:t>
      </w:r>
      <w:r w:rsidRPr="00AA14E5">
        <w:rPr>
          <w:rFonts w:ascii="Helvetica" w:eastAsia="Times New Roman" w:hAnsi="Helvetica" w:cs="Helvetica"/>
          <w:b/>
          <w:bCs/>
          <w:color w:val="4A4A4A"/>
          <w:sz w:val="24"/>
          <w:szCs w:val="24"/>
          <w:lang w:eastAsia="en-GB"/>
        </w:rPr>
        <w:t>Pancreas</w:t>
      </w:r>
    </w:p>
    <w:p w:rsid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Pr>
          <w:noProof/>
          <w:lang w:eastAsia="en-GB"/>
        </w:rPr>
        <w:drawing>
          <wp:anchor distT="0" distB="0" distL="114300" distR="114300" simplePos="0" relativeHeight="251665408" behindDoc="0" locked="0" layoutInCell="1" allowOverlap="1" wp14:anchorId="527DDFFE" wp14:editId="4206E696">
            <wp:simplePos x="0" y="0"/>
            <wp:positionH relativeFrom="column">
              <wp:posOffset>-1245870</wp:posOffset>
            </wp:positionH>
            <wp:positionV relativeFrom="paragraph">
              <wp:posOffset>818515</wp:posOffset>
            </wp:positionV>
            <wp:extent cx="1130935" cy="719455"/>
            <wp:effectExtent l="0" t="0" r="0" b="4445"/>
            <wp:wrapSquare wrapText="bothSides"/>
            <wp:docPr id="17" name="Picture 17" descr="Human digestive system appendix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uman digestive system appendix illust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09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4E5">
        <w:rPr>
          <w:rFonts w:ascii="Helvetica" w:eastAsia="Times New Roman" w:hAnsi="Helvetica" w:cs="Helvetica"/>
          <w:color w:val="4A4A4A"/>
          <w:sz w:val="24"/>
          <w:szCs w:val="24"/>
          <w:lang w:eastAsia="en-GB"/>
        </w:rPr>
        <w:t>Your </w:t>
      </w:r>
      <w:r w:rsidRPr="00AA14E5">
        <w:rPr>
          <w:rFonts w:ascii="Helvetica" w:eastAsia="Times New Roman" w:hAnsi="Helvetica" w:cs="Helvetica"/>
          <w:b/>
          <w:bCs/>
          <w:color w:val="4A4A4A"/>
          <w:sz w:val="24"/>
          <w:szCs w:val="24"/>
          <w:lang w:eastAsia="en-GB"/>
        </w:rPr>
        <w:t>pancreas</w:t>
      </w:r>
      <w:r w:rsidRPr="00AA14E5">
        <w:rPr>
          <w:rFonts w:ascii="Helvetica" w:eastAsia="Times New Roman" w:hAnsi="Helvetica" w:cs="Helvetica"/>
          <w:color w:val="4A4A4A"/>
          <w:sz w:val="24"/>
          <w:szCs w:val="24"/>
          <w:lang w:eastAsia="en-GB"/>
        </w:rPr>
        <w:t> sits just behind the stomach and makes chemicals called enzymes which help digest nutrients in your food. It also makes insulin, a hormone which helps control your blood sugar levels.</w:t>
      </w:r>
    </w:p>
    <w:p w:rsidR="00AA14E5" w:rsidRPr="00AA14E5"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b/>
          <w:bCs/>
          <w:color w:val="4A4A4A"/>
          <w:sz w:val="24"/>
          <w:szCs w:val="24"/>
          <w:lang w:eastAsia="en-GB"/>
        </w:rPr>
        <w:t>Appendix</w:t>
      </w:r>
    </w:p>
    <w:p w:rsidR="00546D93" w:rsidRDefault="00AA14E5"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sidRPr="00AA14E5">
        <w:rPr>
          <w:rFonts w:ascii="Helvetica" w:eastAsia="Times New Roman" w:hAnsi="Helvetica" w:cs="Helvetica"/>
          <w:color w:val="4A4A4A"/>
          <w:sz w:val="24"/>
          <w:szCs w:val="24"/>
          <w:lang w:eastAsia="en-GB"/>
        </w:rPr>
        <w:t>Doctors used to think that this thin little organ was useless — a leftover body part from early humans. But today it’s thought that the appendix stores “good bacteria” that can help your digestive system work again after you’ve been poorly.</w:t>
      </w:r>
    </w:p>
    <w:p w:rsidR="008B1EF8" w:rsidRDefault="008B1EF8"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lastRenderedPageBreak/>
        <w:t>870 words</w:t>
      </w:r>
    </w:p>
    <w:p w:rsidR="008B1EF8" w:rsidRPr="00AA14E5" w:rsidRDefault="008B1EF8" w:rsidP="00AA14E5">
      <w:pPr>
        <w:shd w:val="clear" w:color="auto" w:fill="FFFFFF"/>
        <w:spacing w:before="180" w:after="300" w:line="240" w:lineRule="auto"/>
        <w:jc w:val="both"/>
        <w:rPr>
          <w:rFonts w:ascii="Helvetica" w:eastAsia="Times New Roman" w:hAnsi="Helvetica" w:cs="Helvetica"/>
          <w:color w:val="4A4A4A"/>
          <w:sz w:val="24"/>
          <w:szCs w:val="24"/>
          <w:lang w:eastAsia="en-GB"/>
        </w:rPr>
      </w:pPr>
      <w:r>
        <w:rPr>
          <w:noProof/>
          <w:lang w:eastAsia="en-GB"/>
        </w:rPr>
        <w:drawing>
          <wp:inline distT="0" distB="0" distL="0" distR="0" wp14:anchorId="7EB8422D" wp14:editId="21F6ACDB">
            <wp:extent cx="5731510" cy="20286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028685"/>
                    </a:xfrm>
                    <a:prstGeom prst="rect">
                      <a:avLst/>
                    </a:prstGeom>
                  </pic:spPr>
                </pic:pic>
              </a:graphicData>
            </a:graphic>
          </wp:inline>
        </w:drawing>
      </w:r>
    </w:p>
    <w:sectPr w:rsidR="008B1EF8" w:rsidRPr="00AA14E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BC" w:rsidRDefault="005D2CBC" w:rsidP="005D2CBC">
      <w:pPr>
        <w:spacing w:after="0" w:line="240" w:lineRule="auto"/>
      </w:pPr>
      <w:r>
        <w:separator/>
      </w:r>
    </w:p>
  </w:endnote>
  <w:endnote w:type="continuationSeparator" w:id="0">
    <w:p w:rsidR="005D2CBC" w:rsidRDefault="005D2CBC" w:rsidP="005D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BC" w:rsidRDefault="005D2CBC" w:rsidP="005D2CBC">
      <w:pPr>
        <w:spacing w:after="0" w:line="240" w:lineRule="auto"/>
      </w:pPr>
      <w:r>
        <w:separator/>
      </w:r>
    </w:p>
  </w:footnote>
  <w:footnote w:type="continuationSeparator" w:id="0">
    <w:p w:rsidR="005D2CBC" w:rsidRDefault="005D2CBC" w:rsidP="005D2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BC" w:rsidRDefault="005D2CBC">
    <w:pPr>
      <w:pStyle w:val="Header"/>
    </w:pPr>
    <w:r w:rsidRPr="005D2CBC">
      <w:t>https://www.natgeokids.com/uk/discover/science/general-science/your-digestive-system/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E5"/>
    <w:rsid w:val="00462AE2"/>
    <w:rsid w:val="00546D93"/>
    <w:rsid w:val="005D2CBC"/>
    <w:rsid w:val="008B1EF8"/>
    <w:rsid w:val="00AA14E5"/>
    <w:rsid w:val="00B0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CBC"/>
  </w:style>
  <w:style w:type="paragraph" w:styleId="Footer">
    <w:name w:val="footer"/>
    <w:basedOn w:val="Normal"/>
    <w:link w:val="FooterChar"/>
    <w:uiPriority w:val="99"/>
    <w:unhideWhenUsed/>
    <w:rsid w:val="005D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CBC"/>
  </w:style>
  <w:style w:type="paragraph" w:styleId="Footer">
    <w:name w:val="footer"/>
    <w:basedOn w:val="Normal"/>
    <w:link w:val="FooterChar"/>
    <w:uiPriority w:val="99"/>
    <w:unhideWhenUsed/>
    <w:rsid w:val="005D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28313">
      <w:bodyDiv w:val="1"/>
      <w:marLeft w:val="0"/>
      <w:marRight w:val="0"/>
      <w:marTop w:val="0"/>
      <w:marBottom w:val="0"/>
      <w:divBdr>
        <w:top w:val="none" w:sz="0" w:space="0" w:color="auto"/>
        <w:left w:val="none" w:sz="0" w:space="0" w:color="auto"/>
        <w:bottom w:val="none" w:sz="0" w:space="0" w:color="auto"/>
        <w:right w:val="none" w:sz="0" w:space="0" w:color="auto"/>
      </w:divBdr>
      <w:divsChild>
        <w:div w:id="385446222">
          <w:marLeft w:val="0"/>
          <w:marRight w:val="0"/>
          <w:marTop w:val="0"/>
          <w:marBottom w:val="0"/>
          <w:divBdr>
            <w:top w:val="none" w:sz="0" w:space="0" w:color="auto"/>
            <w:left w:val="none" w:sz="0" w:space="0" w:color="auto"/>
            <w:bottom w:val="none" w:sz="0" w:space="0" w:color="auto"/>
            <w:right w:val="none" w:sz="0" w:space="0" w:color="auto"/>
          </w:divBdr>
          <w:divsChild>
            <w:div w:id="1053697134">
              <w:marLeft w:val="0"/>
              <w:marRight w:val="0"/>
              <w:marTop w:val="0"/>
              <w:marBottom w:val="0"/>
              <w:divBdr>
                <w:top w:val="none" w:sz="0" w:space="0" w:color="auto"/>
                <w:left w:val="none" w:sz="0" w:space="0" w:color="auto"/>
                <w:bottom w:val="none" w:sz="0" w:space="0" w:color="auto"/>
                <w:right w:val="none" w:sz="0" w:space="0" w:color="auto"/>
              </w:divBdr>
              <w:divsChild>
                <w:div w:id="3470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660">
          <w:marLeft w:val="0"/>
          <w:marRight w:val="0"/>
          <w:marTop w:val="0"/>
          <w:marBottom w:val="0"/>
          <w:divBdr>
            <w:top w:val="none" w:sz="0" w:space="0" w:color="auto"/>
            <w:left w:val="none" w:sz="0" w:space="0" w:color="auto"/>
            <w:bottom w:val="none" w:sz="0" w:space="0" w:color="auto"/>
            <w:right w:val="none" w:sz="0" w:space="0" w:color="auto"/>
          </w:divBdr>
          <w:divsChild>
            <w:div w:id="74939451">
              <w:marLeft w:val="0"/>
              <w:marRight w:val="0"/>
              <w:marTop w:val="0"/>
              <w:marBottom w:val="0"/>
              <w:divBdr>
                <w:top w:val="none" w:sz="0" w:space="0" w:color="auto"/>
                <w:left w:val="none" w:sz="0" w:space="0" w:color="auto"/>
                <w:bottom w:val="none" w:sz="0" w:space="0" w:color="auto"/>
                <w:right w:val="none" w:sz="0" w:space="0" w:color="auto"/>
              </w:divBdr>
              <w:divsChild>
                <w:div w:id="263802575">
                  <w:marLeft w:val="0"/>
                  <w:marRight w:val="0"/>
                  <w:marTop w:val="0"/>
                  <w:marBottom w:val="0"/>
                  <w:divBdr>
                    <w:top w:val="none" w:sz="0" w:space="0" w:color="auto"/>
                    <w:left w:val="none" w:sz="0" w:space="0" w:color="auto"/>
                    <w:bottom w:val="none" w:sz="0" w:space="0" w:color="auto"/>
                    <w:right w:val="none" w:sz="0" w:space="0" w:color="auto"/>
                  </w:divBdr>
                  <w:divsChild>
                    <w:div w:id="679309590">
                      <w:marLeft w:val="0"/>
                      <w:marRight w:val="0"/>
                      <w:marTop w:val="0"/>
                      <w:marBottom w:val="0"/>
                      <w:divBdr>
                        <w:top w:val="none" w:sz="0" w:space="0" w:color="auto"/>
                        <w:left w:val="none" w:sz="0" w:space="0" w:color="auto"/>
                        <w:bottom w:val="none" w:sz="0" w:space="0" w:color="auto"/>
                        <w:right w:val="none" w:sz="0" w:space="0" w:color="auto"/>
                      </w:divBdr>
                      <w:divsChild>
                        <w:div w:id="1363821574">
                          <w:marLeft w:val="0"/>
                          <w:marRight w:val="0"/>
                          <w:marTop w:val="0"/>
                          <w:marBottom w:val="300"/>
                          <w:divBdr>
                            <w:top w:val="none" w:sz="0" w:space="0" w:color="auto"/>
                            <w:left w:val="none" w:sz="0" w:space="0" w:color="auto"/>
                            <w:bottom w:val="none" w:sz="0" w:space="0" w:color="auto"/>
                            <w:right w:val="none" w:sz="0" w:space="0" w:color="auto"/>
                          </w:divBdr>
                          <w:divsChild>
                            <w:div w:id="124205619">
                              <w:marLeft w:val="0"/>
                              <w:marRight w:val="0"/>
                              <w:marTop w:val="0"/>
                              <w:marBottom w:val="0"/>
                              <w:divBdr>
                                <w:top w:val="none" w:sz="0" w:space="0" w:color="auto"/>
                                <w:left w:val="none" w:sz="0" w:space="0" w:color="auto"/>
                                <w:bottom w:val="none" w:sz="0" w:space="0" w:color="auto"/>
                                <w:right w:val="none" w:sz="0" w:space="0" w:color="auto"/>
                              </w:divBdr>
                              <w:divsChild>
                                <w:div w:id="1558784314">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606667224">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306932250">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806698852">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178422063">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828978731">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2085180322">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sChild>
                        </w:div>
                      </w:divsChild>
                    </w:div>
                  </w:divsChild>
                </w:div>
              </w:divsChild>
            </w:div>
          </w:divsChild>
        </w:div>
      </w:divsChild>
    </w:div>
    <w:div w:id="1584684893">
      <w:bodyDiv w:val="1"/>
      <w:marLeft w:val="0"/>
      <w:marRight w:val="0"/>
      <w:marTop w:val="0"/>
      <w:marBottom w:val="0"/>
      <w:divBdr>
        <w:top w:val="none" w:sz="0" w:space="0" w:color="auto"/>
        <w:left w:val="none" w:sz="0" w:space="0" w:color="auto"/>
        <w:bottom w:val="none" w:sz="0" w:space="0" w:color="auto"/>
        <w:right w:val="none" w:sz="0" w:space="0" w:color="auto"/>
      </w:divBdr>
      <w:divsChild>
        <w:div w:id="918177985">
          <w:marLeft w:val="0"/>
          <w:marRight w:val="0"/>
          <w:marTop w:val="0"/>
          <w:marBottom w:val="0"/>
          <w:divBdr>
            <w:top w:val="none" w:sz="0" w:space="0" w:color="auto"/>
            <w:left w:val="none" w:sz="0" w:space="0" w:color="auto"/>
            <w:bottom w:val="none" w:sz="0" w:space="0" w:color="auto"/>
            <w:right w:val="none" w:sz="0" w:space="0" w:color="auto"/>
          </w:divBdr>
          <w:divsChild>
            <w:div w:id="1516017">
              <w:marLeft w:val="0"/>
              <w:marRight w:val="0"/>
              <w:marTop w:val="0"/>
              <w:marBottom w:val="0"/>
              <w:divBdr>
                <w:top w:val="none" w:sz="0" w:space="0" w:color="auto"/>
                <w:left w:val="none" w:sz="0" w:space="0" w:color="auto"/>
                <w:bottom w:val="none" w:sz="0" w:space="0" w:color="auto"/>
                <w:right w:val="none" w:sz="0" w:space="0" w:color="auto"/>
              </w:divBdr>
              <w:divsChild>
                <w:div w:id="4306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4038">
          <w:marLeft w:val="0"/>
          <w:marRight w:val="0"/>
          <w:marTop w:val="0"/>
          <w:marBottom w:val="0"/>
          <w:divBdr>
            <w:top w:val="none" w:sz="0" w:space="0" w:color="auto"/>
            <w:left w:val="none" w:sz="0" w:space="0" w:color="auto"/>
            <w:bottom w:val="none" w:sz="0" w:space="0" w:color="auto"/>
            <w:right w:val="none" w:sz="0" w:space="0" w:color="auto"/>
          </w:divBdr>
          <w:divsChild>
            <w:div w:id="1771773921">
              <w:marLeft w:val="0"/>
              <w:marRight w:val="0"/>
              <w:marTop w:val="0"/>
              <w:marBottom w:val="0"/>
              <w:divBdr>
                <w:top w:val="none" w:sz="0" w:space="0" w:color="auto"/>
                <w:left w:val="none" w:sz="0" w:space="0" w:color="auto"/>
                <w:bottom w:val="none" w:sz="0" w:space="0" w:color="auto"/>
                <w:right w:val="none" w:sz="0" w:space="0" w:color="auto"/>
              </w:divBdr>
              <w:divsChild>
                <w:div w:id="2007316590">
                  <w:marLeft w:val="0"/>
                  <w:marRight w:val="0"/>
                  <w:marTop w:val="0"/>
                  <w:marBottom w:val="0"/>
                  <w:divBdr>
                    <w:top w:val="none" w:sz="0" w:space="0" w:color="auto"/>
                    <w:left w:val="none" w:sz="0" w:space="0" w:color="auto"/>
                    <w:bottom w:val="none" w:sz="0" w:space="0" w:color="auto"/>
                    <w:right w:val="none" w:sz="0" w:space="0" w:color="auto"/>
                  </w:divBdr>
                  <w:divsChild>
                    <w:div w:id="495729551">
                      <w:marLeft w:val="0"/>
                      <w:marRight w:val="0"/>
                      <w:marTop w:val="0"/>
                      <w:marBottom w:val="0"/>
                      <w:divBdr>
                        <w:top w:val="none" w:sz="0" w:space="0" w:color="auto"/>
                        <w:left w:val="none" w:sz="0" w:space="0" w:color="auto"/>
                        <w:bottom w:val="none" w:sz="0" w:space="0" w:color="auto"/>
                        <w:right w:val="none" w:sz="0" w:space="0" w:color="auto"/>
                      </w:divBdr>
                      <w:divsChild>
                        <w:div w:id="1899053371">
                          <w:marLeft w:val="0"/>
                          <w:marRight w:val="0"/>
                          <w:marTop w:val="0"/>
                          <w:marBottom w:val="300"/>
                          <w:divBdr>
                            <w:top w:val="none" w:sz="0" w:space="0" w:color="auto"/>
                            <w:left w:val="none" w:sz="0" w:space="0" w:color="auto"/>
                            <w:bottom w:val="none" w:sz="0" w:space="0" w:color="auto"/>
                            <w:right w:val="none" w:sz="0" w:space="0" w:color="auto"/>
                          </w:divBdr>
                          <w:divsChild>
                            <w:div w:id="106046139">
                              <w:marLeft w:val="0"/>
                              <w:marRight w:val="0"/>
                              <w:marTop w:val="0"/>
                              <w:marBottom w:val="0"/>
                              <w:divBdr>
                                <w:top w:val="none" w:sz="0" w:space="0" w:color="auto"/>
                                <w:left w:val="none" w:sz="0" w:space="0" w:color="auto"/>
                                <w:bottom w:val="none" w:sz="0" w:space="0" w:color="auto"/>
                                <w:right w:val="none" w:sz="0" w:space="0" w:color="auto"/>
                              </w:divBdr>
                              <w:divsChild>
                                <w:div w:id="977221343">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423116170">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754618156">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05854457">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507326820">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1684547991">
                                  <w:blockQuote w:val="1"/>
                                  <w:marLeft w:val="450"/>
                                  <w:marRight w:val="450"/>
                                  <w:marTop w:val="180"/>
                                  <w:marBottom w:val="300"/>
                                  <w:divBdr>
                                    <w:top w:val="none" w:sz="0" w:space="0" w:color="auto"/>
                                    <w:left w:val="single" w:sz="6" w:space="8" w:color="838C8F"/>
                                    <w:bottom w:val="none" w:sz="0" w:space="0" w:color="auto"/>
                                    <w:right w:val="none" w:sz="0" w:space="0" w:color="auto"/>
                                  </w:divBdr>
                                </w:div>
                                <w:div w:id="231698560">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ASevers</dc:creator>
  <cp:lastModifiedBy>ASevers</cp:lastModifiedBy>
  <cp:revision>3</cp:revision>
  <dcterms:created xsi:type="dcterms:W3CDTF">2020-02-10T13:39:00Z</dcterms:created>
  <dcterms:modified xsi:type="dcterms:W3CDTF">2020-02-12T15:20:00Z</dcterms:modified>
</cp:coreProperties>
</file>