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8B" w:rsidRDefault="004A62D9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  <w:r w:rsidRPr="004A62D9"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  <w:drawing>
          <wp:anchor distT="0" distB="0" distL="114300" distR="114300" simplePos="0" relativeHeight="251662336" behindDoc="0" locked="0" layoutInCell="1" allowOverlap="1" wp14:anchorId="638BBFE5" wp14:editId="034D9AEC">
            <wp:simplePos x="0" y="0"/>
            <wp:positionH relativeFrom="column">
              <wp:posOffset>3343910</wp:posOffset>
            </wp:positionH>
            <wp:positionV relativeFrom="paragraph">
              <wp:posOffset>1626870</wp:posOffset>
            </wp:positionV>
            <wp:extent cx="2741930" cy="1581150"/>
            <wp:effectExtent l="0" t="0" r="1270" b="0"/>
            <wp:wrapNone/>
            <wp:docPr id="4" name="Picture 4" descr="Image result for slough new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lough new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811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2D9"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  <w:drawing>
          <wp:anchor distT="0" distB="0" distL="114300" distR="114300" simplePos="0" relativeHeight="251661312" behindDoc="0" locked="0" layoutInCell="1" allowOverlap="1" wp14:anchorId="33E29A6F" wp14:editId="174B6B65">
            <wp:simplePos x="0" y="0"/>
            <wp:positionH relativeFrom="column">
              <wp:posOffset>-361950</wp:posOffset>
            </wp:positionH>
            <wp:positionV relativeFrom="paragraph">
              <wp:posOffset>1703070</wp:posOffset>
            </wp:positionV>
            <wp:extent cx="2866768" cy="1528032"/>
            <wp:effectExtent l="0" t="0" r="0" b="0"/>
            <wp:wrapNone/>
            <wp:docPr id="3" name="Picture 3" descr="Image result for slough old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ough old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68" cy="15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3A">
        <w:rPr>
          <w:rFonts w:ascii="inherit" w:hAnsi="inherit" w:cs="Calibri"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19099</wp:posOffset>
                </wp:positionV>
                <wp:extent cx="5827594" cy="1276065"/>
                <wp:effectExtent l="19050" t="19050" r="20955" b="19685"/>
                <wp:wrapTight wrapText="bothSides">
                  <wp:wrapPolygon edited="0">
                    <wp:start x="353" y="-323"/>
                    <wp:lineTo x="-71" y="-323"/>
                    <wp:lineTo x="-71" y="19998"/>
                    <wp:lineTo x="212" y="21611"/>
                    <wp:lineTo x="282" y="21611"/>
                    <wp:lineTo x="21254" y="21611"/>
                    <wp:lineTo x="21325" y="21611"/>
                    <wp:lineTo x="21607" y="20321"/>
                    <wp:lineTo x="21607" y="1935"/>
                    <wp:lineTo x="21466" y="323"/>
                    <wp:lineTo x="21183" y="-323"/>
                    <wp:lineTo x="353" y="-323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1276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28B" w:rsidRPr="0021328B" w:rsidRDefault="0021328B" w:rsidP="0021328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1328B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In depth historical study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– S</w:t>
                            </w:r>
                            <w:r w:rsidR="004A62D9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lough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6" style="position:absolute;margin-left:407.65pt;margin-top:1.5pt;width:458.85pt;height:100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" fillcolor="yellow" strokecolor="black [3213]" strokeweight="3pt">
                <v:stroke joinstyle="miter"/>
                <v:textbox>
                  <w:txbxContent>
                    <w:p w:rsidR="0021328B" w:rsidRPr="0021328B" w:rsidRDefault="0021328B" w:rsidP="0021328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21328B">
                        <w:rPr>
                          <w:color w:val="000000" w:themeColor="text1"/>
                          <w:sz w:val="56"/>
                          <w:szCs w:val="56"/>
                        </w:rPr>
                        <w:t>In depth historical study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– S</w:t>
                      </w:r>
                      <w:r w:rsidR="004A62D9">
                        <w:rPr>
                          <w:color w:val="000000" w:themeColor="text1"/>
                          <w:sz w:val="56"/>
                          <w:szCs w:val="56"/>
                        </w:rPr>
                        <w:t>lough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21328B" w:rsidRDefault="004A62D9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  <w:r w:rsidRPr="004A62D9"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C1E59" wp14:editId="25853BA3">
                <wp:simplePos x="0" y="0"/>
                <wp:positionH relativeFrom="column">
                  <wp:posOffset>2317750</wp:posOffset>
                </wp:positionH>
                <wp:positionV relativeFrom="paragraph">
                  <wp:posOffset>296545</wp:posOffset>
                </wp:positionV>
                <wp:extent cx="1396314" cy="704335"/>
                <wp:effectExtent l="0" t="0" r="13970" b="38735"/>
                <wp:wrapNone/>
                <wp:docPr id="5" name="Arrow: Curved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14" cy="70433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471F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5" o:spid="_x0000_s1026" type="#_x0000_t105" style="position:absolute;margin-left:182.5pt;margin-top:23.35pt;width:109.95pt;height:5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" adj="16152,20238,16200" fillcolor="red" strokecolor="#1f3763 [1604]" strokeweight="1pt"/>
            </w:pict>
          </mc:Fallback>
        </mc:AlternateContent>
      </w:r>
      <w:r w:rsidR="0021328B"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  <w:t xml:space="preserve"> </w:t>
      </w: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0"/>
          <w:szCs w:val="40"/>
          <w:bdr w:val="none" w:sz="0" w:space="0" w:color="auto" w:frame="1"/>
          <w:lang w:val="en-US"/>
        </w:rPr>
      </w:pPr>
    </w:p>
    <w:p w:rsidR="0021328B" w:rsidRPr="004A62D9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</w:pPr>
      <w:r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 xml:space="preserve">Your task is to research </w:t>
      </w:r>
      <w:r w:rsidR="004A62D9"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>how Slough has changed and developed over time.</w:t>
      </w:r>
      <w:r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 xml:space="preserve"> Challenge yourself to use a </w:t>
      </w:r>
      <w:r w:rsidRPr="004A62D9">
        <w:rPr>
          <w:rFonts w:asciiTheme="minorHAnsi" w:hAnsiTheme="minorHAnsi" w:cstheme="minorHAnsi"/>
          <w:b/>
          <w:bCs/>
          <w:color w:val="000000"/>
          <w:sz w:val="32"/>
          <w:u w:val="single"/>
          <w:bdr w:val="none" w:sz="0" w:space="0" w:color="auto" w:frame="1"/>
          <w:lang w:val="en-US"/>
        </w:rPr>
        <w:t>wide range of sources</w:t>
      </w:r>
      <w:r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 xml:space="preserve"> including the internet, information books and newspaper </w:t>
      </w:r>
      <w:r w:rsid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>images</w:t>
      </w:r>
      <w:r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 xml:space="preserve">. If you can visit Slough library, they may be able to support you with your research. </w:t>
      </w:r>
      <w:r w:rsidR="004A62D9"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 xml:space="preserve">You may want to also interview elders of the community and make notes on how their life in Slough has changed over the years. </w:t>
      </w:r>
    </w:p>
    <w:p w:rsidR="0021328B" w:rsidRPr="004A62D9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</w:pPr>
    </w:p>
    <w:p w:rsidR="0021328B" w:rsidRPr="004A62D9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</w:pPr>
      <w:r w:rsidRPr="004A62D9"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  <w:t>You may like to research the following:</w:t>
      </w:r>
    </w:p>
    <w:p w:rsidR="0021328B" w:rsidRPr="004A62D9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bdr w:val="none" w:sz="0" w:space="0" w:color="auto" w:frame="1"/>
          <w:lang w:val="en-US"/>
        </w:rPr>
      </w:pPr>
    </w:p>
    <w:p w:rsidR="004A62D9" w:rsidRPr="004A62D9" w:rsidRDefault="004A62D9" w:rsidP="004A62D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A62D9">
        <w:rPr>
          <w:rFonts w:cstheme="minorHAnsi"/>
          <w:sz w:val="32"/>
          <w:szCs w:val="32"/>
        </w:rPr>
        <w:t>Population of Slough.</w:t>
      </w:r>
    </w:p>
    <w:p w:rsidR="004A62D9" w:rsidRPr="004A62D9" w:rsidRDefault="004A62D9" w:rsidP="004A62D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A62D9">
        <w:rPr>
          <w:rFonts w:cstheme="minorHAnsi"/>
          <w:sz w:val="32"/>
          <w:szCs w:val="32"/>
        </w:rPr>
        <w:t>Landmarks in Slough.</w:t>
      </w:r>
    </w:p>
    <w:p w:rsidR="004A62D9" w:rsidRPr="004A62D9" w:rsidRDefault="004A62D9" w:rsidP="004A62D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A62D9">
        <w:rPr>
          <w:rFonts w:cstheme="minorHAnsi"/>
          <w:sz w:val="32"/>
          <w:szCs w:val="32"/>
        </w:rPr>
        <w:t>Wh</w:t>
      </w:r>
      <w:r>
        <w:rPr>
          <w:rFonts w:cstheme="minorHAnsi"/>
          <w:sz w:val="32"/>
          <w:szCs w:val="32"/>
        </w:rPr>
        <w:t xml:space="preserve">ich </w:t>
      </w:r>
      <w:r w:rsidRPr="004A62D9">
        <w:rPr>
          <w:rFonts w:cstheme="minorHAnsi"/>
          <w:sz w:val="32"/>
          <w:szCs w:val="32"/>
        </w:rPr>
        <w:t xml:space="preserve">buildings have changed significantly over time. </w:t>
      </w:r>
    </w:p>
    <w:p w:rsidR="004A62D9" w:rsidRPr="004A62D9" w:rsidRDefault="004A62D9" w:rsidP="004A62D9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4A62D9">
        <w:rPr>
          <w:rFonts w:cstheme="minorHAnsi"/>
          <w:sz w:val="32"/>
          <w:szCs w:val="32"/>
        </w:rPr>
        <w:t xml:space="preserve">Famous people from Slough. </w:t>
      </w:r>
    </w:p>
    <w:p w:rsidR="0021328B" w:rsidRPr="004A62D9" w:rsidRDefault="0021328B" w:rsidP="002132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  <w:lang w:val="en-US"/>
        </w:rPr>
      </w:pPr>
    </w:p>
    <w:p w:rsidR="000301A1" w:rsidRPr="004A62D9" w:rsidRDefault="0021328B" w:rsidP="00430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4A62D9">
        <w:rPr>
          <w:rFonts w:asciiTheme="minorHAnsi" w:hAnsiTheme="minorHAnsi" w:cstheme="minorHAnsi"/>
          <w:color w:val="000000"/>
          <w:sz w:val="32"/>
          <w:szCs w:val="32"/>
        </w:rPr>
        <w:t xml:space="preserve">You can present your findings as a </w:t>
      </w:r>
      <w:r w:rsidR="004A62D9">
        <w:rPr>
          <w:rFonts w:asciiTheme="minorHAnsi" w:hAnsiTheme="minorHAnsi" w:cstheme="minorHAnsi"/>
          <w:color w:val="000000"/>
          <w:sz w:val="32"/>
          <w:szCs w:val="32"/>
        </w:rPr>
        <w:t>fact file</w:t>
      </w:r>
      <w:r w:rsidRPr="004A62D9">
        <w:rPr>
          <w:rFonts w:asciiTheme="minorHAnsi" w:hAnsiTheme="minorHAnsi" w:cstheme="minorHAnsi"/>
          <w:color w:val="000000"/>
          <w:sz w:val="32"/>
          <w:szCs w:val="32"/>
        </w:rPr>
        <w:t xml:space="preserve"> or as a</w:t>
      </w:r>
      <w:r w:rsidR="004A62D9">
        <w:rPr>
          <w:rFonts w:asciiTheme="minorHAnsi" w:hAnsiTheme="minorHAnsi" w:cstheme="minorHAnsi"/>
          <w:color w:val="000000"/>
          <w:sz w:val="32"/>
          <w:szCs w:val="32"/>
        </w:rPr>
        <w:t xml:space="preserve"> Leaflet encouraging people to visit Slough</w:t>
      </w:r>
      <w:r w:rsidRPr="004A62D9">
        <w:rPr>
          <w:rFonts w:asciiTheme="minorHAnsi" w:hAnsiTheme="minorHAnsi" w:cstheme="minorHAnsi"/>
          <w:color w:val="000000"/>
          <w:sz w:val="32"/>
          <w:szCs w:val="32"/>
        </w:rPr>
        <w:t>. Please ensure your project is returned to school in good condition, the first week back</w:t>
      </w:r>
      <w:r w:rsidR="0043003A" w:rsidRPr="004A62D9">
        <w:rPr>
          <w:rFonts w:asciiTheme="minorHAnsi" w:hAnsiTheme="minorHAnsi" w:cstheme="minorHAnsi"/>
          <w:color w:val="000000"/>
          <w:sz w:val="32"/>
          <w:szCs w:val="32"/>
        </w:rPr>
        <w:t xml:space="preserve"> after the holidays</w:t>
      </w:r>
      <w:r w:rsidRPr="004A62D9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sectPr w:rsidR="000301A1" w:rsidRPr="004A62D9" w:rsidSect="0021328B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C2D"/>
    <w:multiLevelType w:val="hybridMultilevel"/>
    <w:tmpl w:val="7EE4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943"/>
    <w:multiLevelType w:val="hybridMultilevel"/>
    <w:tmpl w:val="99D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8B"/>
    <w:rsid w:val="000301A1"/>
    <w:rsid w:val="0021328B"/>
    <w:rsid w:val="0043003A"/>
    <w:rsid w:val="004A62D9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AF7D"/>
  <w15:chartTrackingRefBased/>
  <w15:docId w15:val="{6C2A0482-755E-4869-A8FD-F2A0843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Hoomah Khalid</cp:lastModifiedBy>
  <cp:revision>2</cp:revision>
  <dcterms:created xsi:type="dcterms:W3CDTF">2020-03-19T13:47:00Z</dcterms:created>
  <dcterms:modified xsi:type="dcterms:W3CDTF">2020-03-19T13:47:00Z</dcterms:modified>
</cp:coreProperties>
</file>