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E4" w:rsidRPr="003F51C5" w:rsidRDefault="004809E4" w:rsidP="008C6756">
      <w:pPr>
        <w:jc w:val="center"/>
        <w:rPr>
          <w:rFonts w:ascii="Calibri" w:hAnsi="Calibri" w:cs="Arial"/>
          <w:b/>
          <w:u w:val="single"/>
        </w:rPr>
      </w:pPr>
      <w:r w:rsidRPr="003F51C5">
        <w:rPr>
          <w:rFonts w:ascii="Calibri" w:hAnsi="Calibri" w:cs="Arial"/>
          <w:b/>
          <w:u w:val="single"/>
        </w:rPr>
        <w:t>CURRICULUM NEWSLETTER</w:t>
      </w:r>
    </w:p>
    <w:p w:rsidR="004809E4" w:rsidRPr="003F51C5" w:rsidRDefault="004809E4" w:rsidP="004809E4">
      <w:pPr>
        <w:jc w:val="center"/>
        <w:rPr>
          <w:rFonts w:ascii="Calibri" w:hAnsi="Calibri" w:cs="Arial"/>
          <w:b/>
          <w:u w:val="single"/>
        </w:rPr>
      </w:pPr>
      <w:r w:rsidRPr="003F51C5">
        <w:rPr>
          <w:rFonts w:ascii="Calibri" w:hAnsi="Calibri" w:cs="Arial"/>
          <w:b/>
          <w:u w:val="single"/>
        </w:rPr>
        <w:t xml:space="preserve">YEAR </w:t>
      </w:r>
      <w:r w:rsidR="006F32BB" w:rsidRPr="003F51C5">
        <w:rPr>
          <w:rFonts w:ascii="Calibri" w:hAnsi="Calibri" w:cs="Arial"/>
          <w:b/>
          <w:u w:val="single"/>
        </w:rPr>
        <w:t>6</w:t>
      </w:r>
    </w:p>
    <w:p w:rsidR="004809E4" w:rsidRPr="003F51C5" w:rsidRDefault="006F32BB" w:rsidP="004809E4">
      <w:pPr>
        <w:jc w:val="center"/>
        <w:rPr>
          <w:rFonts w:ascii="Calibri" w:hAnsi="Calibri" w:cs="Arial"/>
          <w:b/>
          <w:u w:val="single"/>
        </w:rPr>
      </w:pPr>
      <w:r w:rsidRPr="003F51C5">
        <w:rPr>
          <w:rFonts w:ascii="Calibri" w:hAnsi="Calibri" w:cs="Arial"/>
          <w:b/>
          <w:u w:val="single"/>
        </w:rPr>
        <w:t>AUTUMN</w:t>
      </w:r>
      <w:r w:rsidR="00DB2655" w:rsidRPr="003F51C5">
        <w:rPr>
          <w:rFonts w:ascii="Calibri" w:hAnsi="Calibri" w:cs="Arial"/>
          <w:b/>
          <w:u w:val="single"/>
        </w:rPr>
        <w:t xml:space="preserve"> TERM 201</w:t>
      </w:r>
      <w:r w:rsidR="00561528">
        <w:rPr>
          <w:rFonts w:ascii="Calibri" w:hAnsi="Calibri" w:cs="Arial"/>
          <w:b/>
          <w:u w:val="single"/>
        </w:rPr>
        <w:t>8</w:t>
      </w:r>
      <w:r w:rsidR="004809E4" w:rsidRPr="003F51C5">
        <w:rPr>
          <w:rFonts w:ascii="Calibri" w:hAnsi="Calibri" w:cs="Arial"/>
          <w:b/>
          <w:u w:val="single"/>
        </w:rPr>
        <w:t xml:space="preserve"> </w:t>
      </w:r>
    </w:p>
    <w:p w:rsidR="004809E4" w:rsidRPr="003F51C5" w:rsidRDefault="004809E4" w:rsidP="004809E4">
      <w:pPr>
        <w:rPr>
          <w:rFonts w:ascii="Arial" w:hAnsi="Arial" w:cs="Arial"/>
          <w:u w:val="single"/>
        </w:rPr>
      </w:pPr>
    </w:p>
    <w:p w:rsidR="004809E4" w:rsidRPr="00CB7B71" w:rsidRDefault="004809E4" w:rsidP="004809E4">
      <w:pPr>
        <w:rPr>
          <w:rFonts w:ascii="Calibri" w:hAnsi="Calibri" w:cs="Arial"/>
        </w:rPr>
      </w:pPr>
      <w:r w:rsidRPr="00CB7B71">
        <w:rPr>
          <w:rFonts w:ascii="Calibri" w:hAnsi="Calibri" w:cs="Arial"/>
        </w:rPr>
        <w:t>Dear Parents / Carers,</w:t>
      </w:r>
    </w:p>
    <w:p w:rsidR="004809E4" w:rsidRPr="00CB7B71" w:rsidRDefault="004809E4" w:rsidP="004809E4">
      <w:pPr>
        <w:rPr>
          <w:rFonts w:ascii="Calibri" w:hAnsi="Calibri" w:cs="Arial"/>
        </w:rPr>
      </w:pPr>
      <w:r w:rsidRPr="00CB7B71">
        <w:rPr>
          <w:rFonts w:ascii="Calibri" w:hAnsi="Calibri" w:cs="Arial"/>
        </w:rPr>
        <w:t>Please find below the units that your child will be learning this term.</w:t>
      </w:r>
    </w:p>
    <w:p w:rsidR="004809E4" w:rsidRPr="00CF1A7A" w:rsidRDefault="00EF14FF" w:rsidP="004809E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E80A97D" wp14:editId="28F31FB7">
                <wp:simplePos x="0" y="0"/>
                <wp:positionH relativeFrom="column">
                  <wp:posOffset>15268</wp:posOffset>
                </wp:positionH>
                <wp:positionV relativeFrom="paragraph">
                  <wp:posOffset>149509</wp:posOffset>
                </wp:positionV>
                <wp:extent cx="6668135" cy="3753135"/>
                <wp:effectExtent l="0" t="0" r="1841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3753135"/>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8C6756">
                            <w:pPr>
                              <w:rPr>
                                <w:rFonts w:ascii="Calibri" w:hAnsi="Calibri"/>
                                <w:i/>
                                <w:sz w:val="22"/>
                                <w:szCs w:val="22"/>
                              </w:rPr>
                            </w:pPr>
                            <w:r w:rsidRPr="00121EA9">
                              <w:rPr>
                                <w:rFonts w:ascii="Calibri" w:hAnsi="Calibri"/>
                                <w:i/>
                                <w:sz w:val="22"/>
                                <w:szCs w:val="22"/>
                              </w:rPr>
                              <w:t xml:space="preserve">Text types: </w:t>
                            </w:r>
                            <w:r w:rsidR="00637917">
                              <w:rPr>
                                <w:rFonts w:ascii="Calibri" w:hAnsi="Calibri"/>
                                <w:i/>
                                <w:sz w:val="22"/>
                                <w:szCs w:val="22"/>
                              </w:rPr>
                              <w:t>Character description, first person narrative</w:t>
                            </w:r>
                            <w:r w:rsidR="008C6756">
                              <w:rPr>
                                <w:rFonts w:ascii="Calibri" w:hAnsi="Calibri"/>
                                <w:i/>
                                <w:sz w:val="22"/>
                                <w:szCs w:val="22"/>
                              </w:rPr>
                              <w:t xml:space="preserve"> and Non Chronological Report</w:t>
                            </w:r>
                            <w:r w:rsidR="00CD5493">
                              <w:rPr>
                                <w:rFonts w:ascii="Calibri" w:hAnsi="Calibri"/>
                                <w:i/>
                                <w:sz w:val="22"/>
                                <w:szCs w:val="22"/>
                              </w:rPr>
                              <w:t>s</w:t>
                            </w:r>
                            <w:r w:rsidR="002119BE">
                              <w:rPr>
                                <w:rFonts w:ascii="Calibri" w:hAnsi="Calibri"/>
                                <w:i/>
                                <w:sz w:val="22"/>
                                <w:szCs w:val="22"/>
                              </w:rPr>
                              <w:t>.</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13743B">
                              <w:rPr>
                                <w:rFonts w:ascii="Calibri" w:hAnsi="Calibri"/>
                                <w:sz w:val="22"/>
                                <w:szCs w:val="22"/>
                              </w:rPr>
                              <w:t xml:space="preserve"> identify </w:t>
                            </w:r>
                            <w:r w:rsidR="002119BE">
                              <w:rPr>
                                <w:rFonts w:ascii="Calibri" w:hAnsi="Calibri"/>
                                <w:sz w:val="22"/>
                                <w:szCs w:val="22"/>
                              </w:rPr>
                              <w:t xml:space="preserve">audience </w:t>
                            </w:r>
                            <w:r w:rsidRPr="006F32BB">
                              <w:rPr>
                                <w:rFonts w:ascii="Calibri" w:hAnsi="Calibri"/>
                                <w:sz w:val="22"/>
                                <w:szCs w:val="22"/>
                              </w:rPr>
                              <w:t>and</w:t>
                            </w:r>
                            <w:r w:rsidR="0013743B">
                              <w:rPr>
                                <w:rFonts w:ascii="Calibri" w:hAnsi="Calibri"/>
                                <w:sz w:val="22"/>
                                <w:szCs w:val="22"/>
                              </w:rPr>
                              <w:t xml:space="preserve"> the</w:t>
                            </w:r>
                            <w:r w:rsidRPr="006F32BB">
                              <w:rPr>
                                <w:rFonts w:ascii="Calibri" w:hAnsi="Calibri"/>
                                <w:sz w:val="22"/>
                                <w:szCs w:val="22"/>
                              </w:rPr>
                              <w:t xml:space="preserve">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DB2655" w:rsidRDefault="00DB2655" w:rsidP="00561528">
                            <w:pPr>
                              <w:rPr>
                                <w:rFonts w:ascii="Calibri" w:hAnsi="Calibri"/>
                                <w:i/>
                                <w:sz w:val="22"/>
                                <w:szCs w:val="22"/>
                              </w:rPr>
                            </w:pPr>
                            <w:r w:rsidRPr="00C07A9D">
                              <w:rPr>
                                <w:rFonts w:ascii="Calibri" w:hAnsi="Calibri"/>
                                <w:i/>
                                <w:sz w:val="22"/>
                                <w:szCs w:val="22"/>
                              </w:rPr>
                              <w:t>Focus texts:</w:t>
                            </w:r>
                            <w:r w:rsidR="00121EA9">
                              <w:rPr>
                                <w:rFonts w:ascii="Calibri" w:hAnsi="Calibri"/>
                                <w:i/>
                                <w:sz w:val="22"/>
                                <w:szCs w:val="22"/>
                              </w:rPr>
                              <w:t xml:space="preserve"> </w:t>
                            </w:r>
                            <w:r w:rsidR="008C6756">
                              <w:rPr>
                                <w:rFonts w:ascii="Calibri" w:hAnsi="Calibri"/>
                                <w:i/>
                                <w:sz w:val="22"/>
                                <w:szCs w:val="22"/>
                              </w:rPr>
                              <w:t>Street Child</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read books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8C6756" w:rsidRDefault="008C6756" w:rsidP="008C6756">
                            <w:pPr>
                              <w:pStyle w:val="ListParagraph"/>
                              <w:numPr>
                                <w:ilvl w:val="0"/>
                                <w:numId w:val="9"/>
                              </w:numPr>
                              <w:rPr>
                                <w:rFonts w:ascii="Calibri" w:hAnsi="Calibri"/>
                                <w:sz w:val="22"/>
                                <w:szCs w:val="22"/>
                              </w:rPr>
                            </w:pPr>
                            <w:r>
                              <w:rPr>
                                <w:rFonts w:ascii="Calibri" w:hAnsi="Calibri"/>
                                <w:sz w:val="22"/>
                                <w:szCs w:val="22"/>
                              </w:rPr>
                              <w:t>To use passive and modal verbs mostly appropriately</w:t>
                            </w:r>
                          </w:p>
                          <w:p w:rsidR="000B6A91" w:rsidRPr="006F32BB" w:rsidRDefault="000B6A91" w:rsidP="008C6756">
                            <w:pPr>
                              <w:pStyle w:val="ListParagraph"/>
                              <w:numPr>
                                <w:ilvl w:val="0"/>
                                <w:numId w:val="9"/>
                              </w:numPr>
                              <w:rPr>
                                <w:rFonts w:ascii="Calibri" w:hAnsi="Calibri"/>
                                <w:sz w:val="22"/>
                                <w:szCs w:val="22"/>
                              </w:rPr>
                            </w:pPr>
                            <w:r>
                              <w:rPr>
                                <w:rFonts w:ascii="Calibri" w:hAnsi="Calibri"/>
                                <w:sz w:val="22"/>
                                <w:szCs w:val="22"/>
                              </w:rPr>
                              <w:t xml:space="preserve">To use </w:t>
                            </w:r>
                            <w:r w:rsidR="008C6756">
                              <w:rPr>
                                <w:rFonts w:ascii="Calibri" w:hAnsi="Calibri"/>
                                <w:sz w:val="22"/>
                                <w:szCs w:val="22"/>
                              </w:rPr>
                              <w:t>a wide range of clause structures, sometimes varying their position</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A97D" id="_x0000_t109" coordsize="21600,21600" o:spt="109" path="m,l,21600r21600,l21600,xe">
                <v:stroke joinstyle="miter"/>
                <v:path gradientshapeok="t" o:connecttype="rect"/>
              </v:shapetype>
              <v:shape id="AutoShape 2" o:spid="_x0000_s1026" type="#_x0000_t109" style="position:absolute;margin-left:1.2pt;margin-top:11.75pt;width:525.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">
                <v:textbo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8C6756">
                      <w:pPr>
                        <w:rPr>
                          <w:rFonts w:ascii="Calibri" w:hAnsi="Calibri"/>
                          <w:i/>
                          <w:sz w:val="22"/>
                          <w:szCs w:val="22"/>
                        </w:rPr>
                      </w:pPr>
                      <w:r w:rsidRPr="00121EA9">
                        <w:rPr>
                          <w:rFonts w:ascii="Calibri" w:hAnsi="Calibri"/>
                          <w:i/>
                          <w:sz w:val="22"/>
                          <w:szCs w:val="22"/>
                        </w:rPr>
                        <w:t xml:space="preserve">Text types: </w:t>
                      </w:r>
                      <w:r w:rsidR="00637917">
                        <w:rPr>
                          <w:rFonts w:ascii="Calibri" w:hAnsi="Calibri"/>
                          <w:i/>
                          <w:sz w:val="22"/>
                          <w:szCs w:val="22"/>
                        </w:rPr>
                        <w:t>Character description, first person narrative</w:t>
                      </w:r>
                      <w:r w:rsidR="008C6756">
                        <w:rPr>
                          <w:rFonts w:ascii="Calibri" w:hAnsi="Calibri"/>
                          <w:i/>
                          <w:sz w:val="22"/>
                          <w:szCs w:val="22"/>
                        </w:rPr>
                        <w:t xml:space="preserve"> and Non Chronological Report</w:t>
                      </w:r>
                      <w:r w:rsidR="00CD5493">
                        <w:rPr>
                          <w:rFonts w:ascii="Calibri" w:hAnsi="Calibri"/>
                          <w:i/>
                          <w:sz w:val="22"/>
                          <w:szCs w:val="22"/>
                        </w:rPr>
                        <w:t>s</w:t>
                      </w:r>
                      <w:r w:rsidR="002119BE">
                        <w:rPr>
                          <w:rFonts w:ascii="Calibri" w:hAnsi="Calibri"/>
                          <w:i/>
                          <w:sz w:val="22"/>
                          <w:szCs w:val="22"/>
                        </w:rPr>
                        <w:t>.</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13743B">
                        <w:rPr>
                          <w:rFonts w:ascii="Calibri" w:hAnsi="Calibri"/>
                          <w:sz w:val="22"/>
                          <w:szCs w:val="22"/>
                        </w:rPr>
                        <w:t xml:space="preserve"> identify </w:t>
                      </w:r>
                      <w:r w:rsidR="002119BE">
                        <w:rPr>
                          <w:rFonts w:ascii="Calibri" w:hAnsi="Calibri"/>
                          <w:sz w:val="22"/>
                          <w:szCs w:val="22"/>
                        </w:rPr>
                        <w:t xml:space="preserve">audience </w:t>
                      </w:r>
                      <w:r w:rsidRPr="006F32BB">
                        <w:rPr>
                          <w:rFonts w:ascii="Calibri" w:hAnsi="Calibri"/>
                          <w:sz w:val="22"/>
                          <w:szCs w:val="22"/>
                        </w:rPr>
                        <w:t>and</w:t>
                      </w:r>
                      <w:r w:rsidR="0013743B">
                        <w:rPr>
                          <w:rFonts w:ascii="Calibri" w:hAnsi="Calibri"/>
                          <w:sz w:val="22"/>
                          <w:szCs w:val="22"/>
                        </w:rPr>
                        <w:t xml:space="preserve"> the</w:t>
                      </w:r>
                      <w:r w:rsidRPr="006F32BB">
                        <w:rPr>
                          <w:rFonts w:ascii="Calibri" w:hAnsi="Calibri"/>
                          <w:sz w:val="22"/>
                          <w:szCs w:val="22"/>
                        </w:rPr>
                        <w:t xml:space="preserve">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DB2655" w:rsidRDefault="00DB2655" w:rsidP="00561528">
                      <w:pPr>
                        <w:rPr>
                          <w:rFonts w:ascii="Calibri" w:hAnsi="Calibri"/>
                          <w:i/>
                          <w:sz w:val="22"/>
                          <w:szCs w:val="22"/>
                        </w:rPr>
                      </w:pPr>
                      <w:r w:rsidRPr="00C07A9D">
                        <w:rPr>
                          <w:rFonts w:ascii="Calibri" w:hAnsi="Calibri"/>
                          <w:i/>
                          <w:sz w:val="22"/>
                          <w:szCs w:val="22"/>
                        </w:rPr>
                        <w:t>Focus texts:</w:t>
                      </w:r>
                      <w:r w:rsidR="00121EA9">
                        <w:rPr>
                          <w:rFonts w:ascii="Calibri" w:hAnsi="Calibri"/>
                          <w:i/>
                          <w:sz w:val="22"/>
                          <w:szCs w:val="22"/>
                        </w:rPr>
                        <w:t xml:space="preserve"> </w:t>
                      </w:r>
                      <w:r w:rsidR="008C6756">
                        <w:rPr>
                          <w:rFonts w:ascii="Calibri" w:hAnsi="Calibri"/>
                          <w:i/>
                          <w:sz w:val="22"/>
                          <w:szCs w:val="22"/>
                        </w:rPr>
                        <w:t>Street Child</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read books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8C6756" w:rsidRDefault="008C6756" w:rsidP="008C6756">
                      <w:pPr>
                        <w:pStyle w:val="ListParagraph"/>
                        <w:numPr>
                          <w:ilvl w:val="0"/>
                          <w:numId w:val="9"/>
                        </w:numPr>
                        <w:rPr>
                          <w:rFonts w:ascii="Calibri" w:hAnsi="Calibri"/>
                          <w:sz w:val="22"/>
                          <w:szCs w:val="22"/>
                        </w:rPr>
                      </w:pPr>
                      <w:r>
                        <w:rPr>
                          <w:rFonts w:ascii="Calibri" w:hAnsi="Calibri"/>
                          <w:sz w:val="22"/>
                          <w:szCs w:val="22"/>
                        </w:rPr>
                        <w:t>To use passive and modal verbs mostly appropriately</w:t>
                      </w:r>
                    </w:p>
                    <w:p w:rsidR="000B6A91" w:rsidRPr="006F32BB" w:rsidRDefault="000B6A91" w:rsidP="008C6756">
                      <w:pPr>
                        <w:pStyle w:val="ListParagraph"/>
                        <w:numPr>
                          <w:ilvl w:val="0"/>
                          <w:numId w:val="9"/>
                        </w:numPr>
                        <w:rPr>
                          <w:rFonts w:ascii="Calibri" w:hAnsi="Calibri"/>
                          <w:sz w:val="22"/>
                          <w:szCs w:val="22"/>
                        </w:rPr>
                      </w:pPr>
                      <w:r>
                        <w:rPr>
                          <w:rFonts w:ascii="Calibri" w:hAnsi="Calibri"/>
                          <w:sz w:val="22"/>
                          <w:szCs w:val="22"/>
                        </w:rPr>
                        <w:t xml:space="preserve">To use </w:t>
                      </w:r>
                      <w:r w:rsidR="008C6756">
                        <w:rPr>
                          <w:rFonts w:ascii="Calibri" w:hAnsi="Calibri"/>
                          <w:sz w:val="22"/>
                          <w:szCs w:val="22"/>
                        </w:rPr>
                        <w:t>a wide range of clause structures, sometimes varying their position</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v:textbox>
              </v:shape>
            </w:pict>
          </mc:Fallback>
        </mc:AlternateContent>
      </w:r>
    </w:p>
    <w:p w:rsidR="004809E4" w:rsidRDefault="004809E4" w:rsidP="004809E4">
      <w:pPr>
        <w:rPr>
          <w:rFonts w:ascii="Arial" w:hAnsi="Arial" w:cs="Arial"/>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EF14FF">
      <w:pPr>
        <w:rPr>
          <w:lang w:val="en-GB"/>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4B7AC817" wp14:editId="405AF4CB">
                <wp:simplePos x="0" y="0"/>
                <wp:positionH relativeFrom="column">
                  <wp:posOffset>19050</wp:posOffset>
                </wp:positionH>
                <wp:positionV relativeFrom="paragraph">
                  <wp:posOffset>118745</wp:posOffset>
                </wp:positionV>
                <wp:extent cx="6668135" cy="1945640"/>
                <wp:effectExtent l="7620" t="11430" r="10795" b="508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1945640"/>
                        </a:xfrm>
                        <a:prstGeom prst="flowChartProcess">
                          <a:avLst/>
                        </a:prstGeom>
                        <a:solidFill>
                          <a:srgbClr val="FFFFFF"/>
                        </a:solidFill>
                        <a:ln w="9525">
                          <a:solidFill>
                            <a:srgbClr val="000000"/>
                          </a:solidFill>
                          <a:miter lim="800000"/>
                          <a:headEnd/>
                          <a:tailEnd/>
                        </a:ln>
                      </wps:spPr>
                      <wps:txbx>
                        <w:txbxContent>
                          <w:p w:rsidR="00A11915" w:rsidRPr="006F32BB" w:rsidRDefault="00A11915" w:rsidP="004809E4">
                            <w:pPr>
                              <w:jc w:val="center"/>
                              <w:rPr>
                                <w:rFonts w:asciiTheme="majorHAnsi" w:hAnsiTheme="majorHAnsi"/>
                                <w:b/>
                                <w:sz w:val="22"/>
                                <w:szCs w:val="22"/>
                                <w:u w:val="single"/>
                              </w:rPr>
                            </w:pPr>
                            <w:proofErr w:type="spellStart"/>
                            <w:r w:rsidRPr="006F32BB">
                              <w:rPr>
                                <w:rFonts w:asciiTheme="majorHAnsi" w:hAnsiTheme="majorHAnsi"/>
                                <w:b/>
                                <w:sz w:val="22"/>
                                <w:szCs w:val="22"/>
                                <w:u w:val="single"/>
                              </w:rPr>
                              <w:t>Maths</w:t>
                            </w:r>
                            <w:proofErr w:type="spellEnd"/>
                          </w:p>
                          <w:p w:rsidR="005E07AB" w:rsidRPr="006F32BB" w:rsidRDefault="005E07AB" w:rsidP="004809E4">
                            <w:pPr>
                              <w:jc w:val="center"/>
                              <w:rPr>
                                <w:rFonts w:asciiTheme="majorHAnsi" w:hAnsiTheme="majorHAnsi"/>
                                <w:b/>
                                <w:sz w:val="22"/>
                                <w:szCs w:val="22"/>
                                <w:u w:val="single"/>
                              </w:rPr>
                            </w:pP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read, write, order and compare numbers up to</w:t>
                            </w:r>
                            <w:r w:rsidR="000B6A91" w:rsidRPr="002119BE">
                              <w:rPr>
                                <w:rFonts w:ascii="Calibri" w:hAnsi="Calibri"/>
                                <w:sz w:val="22"/>
                                <w:szCs w:val="22"/>
                              </w:rPr>
                              <w:t xml:space="preserve"> </w:t>
                            </w:r>
                            <w:r w:rsidRPr="002119BE">
                              <w:rPr>
                                <w:rFonts w:ascii="Calibri" w:hAnsi="Calibri"/>
                                <w:sz w:val="22"/>
                                <w:szCs w:val="22"/>
                              </w:rPr>
                              <w:t>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determine the value of each digit in numbers up to 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round any whole number to a required degree of accuracy.</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use negative numbers in context, and calculate intervals across zero.</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solve problems involving addition, subtraction, multiplication and division.</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identify common factors, common multiples and prime numbers.</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perform mental calculations, including with mixed operations and large numbers.</w:t>
                            </w:r>
                          </w:p>
                          <w:p w:rsidR="00A11915" w:rsidRPr="006F32BB" w:rsidRDefault="00A11915" w:rsidP="006F32BB">
                            <w:pPr>
                              <w:pStyle w:val="ListParagraph"/>
                              <w:rPr>
                                <w:rFonts w:asciiTheme="majorHAnsi" w:hAnsiTheme="majorHAnsi"/>
                                <w:b/>
                                <w:sz w:val="22"/>
                                <w:szCs w:val="22"/>
                              </w:rPr>
                            </w:pPr>
                          </w:p>
                          <w:p w:rsidR="00A11915" w:rsidRPr="006F32BB" w:rsidRDefault="00A11915" w:rsidP="006F32BB">
                            <w:pPr>
                              <w:rPr>
                                <w:rFonts w:asciiTheme="majorHAnsi" w:hAnsiTheme="maj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C817" id="AutoShape 3" o:spid="_x0000_s1027" type="#_x0000_t109" style="position:absolute;margin-left:1.5pt;margin-top:9.35pt;width:525.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">
                <v:textbox>
                  <w:txbxContent>
                    <w:p w:rsidR="00A11915" w:rsidRPr="006F32BB" w:rsidRDefault="00A11915" w:rsidP="004809E4">
                      <w:pPr>
                        <w:jc w:val="center"/>
                        <w:rPr>
                          <w:rFonts w:asciiTheme="majorHAnsi" w:hAnsiTheme="majorHAnsi"/>
                          <w:b/>
                          <w:sz w:val="22"/>
                          <w:szCs w:val="22"/>
                          <w:u w:val="single"/>
                        </w:rPr>
                      </w:pPr>
                      <w:proofErr w:type="spellStart"/>
                      <w:r w:rsidRPr="006F32BB">
                        <w:rPr>
                          <w:rFonts w:asciiTheme="majorHAnsi" w:hAnsiTheme="majorHAnsi"/>
                          <w:b/>
                          <w:sz w:val="22"/>
                          <w:szCs w:val="22"/>
                          <w:u w:val="single"/>
                        </w:rPr>
                        <w:t>Maths</w:t>
                      </w:r>
                      <w:proofErr w:type="spellEnd"/>
                    </w:p>
                    <w:p w:rsidR="005E07AB" w:rsidRPr="006F32BB" w:rsidRDefault="005E07AB" w:rsidP="004809E4">
                      <w:pPr>
                        <w:jc w:val="center"/>
                        <w:rPr>
                          <w:rFonts w:asciiTheme="majorHAnsi" w:hAnsiTheme="majorHAnsi"/>
                          <w:b/>
                          <w:sz w:val="22"/>
                          <w:szCs w:val="22"/>
                          <w:u w:val="single"/>
                        </w:rPr>
                      </w:pP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read, write, order and compare numbers up to</w:t>
                      </w:r>
                      <w:r w:rsidR="000B6A91" w:rsidRPr="002119BE">
                        <w:rPr>
                          <w:rFonts w:ascii="Calibri" w:hAnsi="Calibri"/>
                          <w:sz w:val="22"/>
                          <w:szCs w:val="22"/>
                        </w:rPr>
                        <w:t xml:space="preserve"> </w:t>
                      </w:r>
                      <w:r w:rsidRPr="002119BE">
                        <w:rPr>
                          <w:rFonts w:ascii="Calibri" w:hAnsi="Calibri"/>
                          <w:sz w:val="22"/>
                          <w:szCs w:val="22"/>
                        </w:rPr>
                        <w:t>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determine the value of each digit in numbers up to 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round any whole number to a required degree of accuracy.</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use negative numbers in context, and calculate intervals across zero.</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solve problems involving addition, subtraction, multiplication and division.</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identify common factors, common multiples and prime numbers.</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perform mental calculations, including with mixed operations and large numbers.</w:t>
                      </w:r>
                    </w:p>
                    <w:p w:rsidR="00A11915" w:rsidRPr="006F32BB" w:rsidRDefault="00A11915" w:rsidP="006F32BB">
                      <w:pPr>
                        <w:pStyle w:val="ListParagraph"/>
                        <w:rPr>
                          <w:rFonts w:asciiTheme="majorHAnsi" w:hAnsiTheme="majorHAnsi"/>
                          <w:b/>
                          <w:sz w:val="22"/>
                          <w:szCs w:val="22"/>
                        </w:rPr>
                      </w:pPr>
                    </w:p>
                    <w:p w:rsidR="00A11915" w:rsidRPr="006F32BB" w:rsidRDefault="00A11915" w:rsidP="006F32BB">
                      <w:pPr>
                        <w:rPr>
                          <w:rFonts w:asciiTheme="majorHAnsi" w:hAnsiTheme="majorHAnsi"/>
                          <w:b/>
                          <w:sz w:val="22"/>
                          <w:szCs w:val="22"/>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3F51C5">
      <w:pPr>
        <w:rPr>
          <w:lang w:val="en-GB"/>
        </w:rPr>
      </w:pPr>
      <w:r>
        <w:rPr>
          <w:noProof/>
          <w:lang w:val="en-GB" w:eastAsia="en-GB"/>
        </w:rPr>
        <w:lastRenderedPageBreak/>
        <mc:AlternateContent>
          <mc:Choice Requires="wps">
            <w:drawing>
              <wp:anchor distT="0" distB="0" distL="114300" distR="114300" simplePos="0" relativeHeight="251664384" behindDoc="0" locked="0" layoutInCell="1" allowOverlap="1" wp14:anchorId="1110291C" wp14:editId="3405C7F4">
                <wp:simplePos x="0" y="0"/>
                <wp:positionH relativeFrom="margin">
                  <wp:posOffset>-36195</wp:posOffset>
                </wp:positionH>
                <wp:positionV relativeFrom="paragraph">
                  <wp:posOffset>-340995</wp:posOffset>
                </wp:positionV>
                <wp:extent cx="6981825" cy="1447800"/>
                <wp:effectExtent l="0" t="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4478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72471" w:rsidRPr="00C07A9D" w:rsidRDefault="00A11915" w:rsidP="00637917">
                            <w:pPr>
                              <w:jc w:val="center"/>
                              <w:rPr>
                                <w:rFonts w:ascii="Calibri" w:hAnsi="Calibri"/>
                                <w:b/>
                                <w:sz w:val="22"/>
                                <w:szCs w:val="22"/>
                                <w:u w:val="single"/>
                              </w:rPr>
                            </w:pPr>
                            <w:r>
                              <w:rPr>
                                <w:rFonts w:ascii="Calibri" w:hAnsi="Calibri"/>
                                <w:b/>
                                <w:sz w:val="22"/>
                                <w:szCs w:val="22"/>
                                <w:u w:val="single"/>
                              </w:rPr>
                              <w:t>Arabic Studies</w:t>
                            </w:r>
                          </w:p>
                          <w:p w:rsidR="00D6313A" w:rsidRPr="005B2FBD" w:rsidRDefault="00D6313A" w:rsidP="00D6313A">
                            <w:pPr>
                              <w:rPr>
                                <w:rFonts w:ascii="Comic Sans MS" w:hAnsi="Comic Sans MS"/>
                                <w:b/>
                                <w:sz w:val="18"/>
                                <w:szCs w:val="18"/>
                                <w:u w:val="single"/>
                              </w:rPr>
                            </w:pPr>
                            <w:r w:rsidRPr="005B2FBD">
                              <w:rPr>
                                <w:rFonts w:ascii="Comic Sans MS" w:hAnsi="Comic Sans MS"/>
                                <w:b/>
                                <w:sz w:val="18"/>
                                <w:szCs w:val="18"/>
                                <w:u w:val="single"/>
                              </w:rPr>
                              <w:t>Buying &amp; Selling &gt; At the Restaurant:</w:t>
                            </w:r>
                          </w:p>
                          <w:p w:rsidR="00A11915" w:rsidRPr="002119BE" w:rsidRDefault="00D6313A" w:rsidP="00D6313A">
                            <w:pPr>
                              <w:rPr>
                                <w:rFonts w:ascii="Calibri" w:hAnsi="Calibri"/>
                                <w:bCs/>
                                <w:sz w:val="22"/>
                                <w:szCs w:val="22"/>
                              </w:rPr>
                            </w:pPr>
                            <w:r w:rsidRPr="005B2FBD">
                              <w:rPr>
                                <w:rFonts w:ascii="Comic Sans MS" w:hAnsi="Comic Sans MS"/>
                                <w:bCs/>
                                <w:sz w:val="18"/>
                                <w:szCs w:val="18"/>
                              </w:rPr>
                              <w:t xml:space="preserve">Autumn term in year 6 will include the topics Buying &amp; Selling and </w:t>
                            </w:r>
                            <w:proofErr w:type="gramStart"/>
                            <w:r w:rsidRPr="005B2FBD">
                              <w:rPr>
                                <w:rFonts w:ascii="Comic Sans MS" w:hAnsi="Comic Sans MS"/>
                                <w:bCs/>
                                <w:sz w:val="18"/>
                                <w:szCs w:val="18"/>
                              </w:rPr>
                              <w:t>At</w:t>
                            </w:r>
                            <w:proofErr w:type="gramEnd"/>
                            <w:r w:rsidRPr="005B2FBD">
                              <w:rPr>
                                <w:rFonts w:ascii="Comic Sans MS" w:hAnsi="Comic Sans MS"/>
                                <w:bCs/>
                                <w:sz w:val="18"/>
                                <w:szCs w:val="18"/>
                              </w:rPr>
                              <w:t xml:space="preserve"> the Restaurant. Pupils will learn the vocabulary and phrases required to purchase items. This will include role-plays in which pupils will use the acquired knowledge to play the roles of shop keepers and customers. Counting items up to 20 will b</w:t>
                            </w:r>
                            <w:bookmarkStart w:id="0" w:name="_GoBack"/>
                            <w:bookmarkEnd w:id="0"/>
                            <w:r w:rsidRPr="005B2FBD">
                              <w:rPr>
                                <w:rFonts w:ascii="Comic Sans MS" w:hAnsi="Comic Sans MS"/>
                                <w:bCs/>
                                <w:sz w:val="18"/>
                                <w:szCs w:val="18"/>
                              </w:rPr>
                              <w:t>e covered in grammar, including the changes made to the words being counted. During the second half of the term pupils will be covering the theme of ‘At the Restaurant’. This will include ordering food &amp; drink, expressing opinions (of food), describing drinks and types of cooking (fried, boiled, without salt etc.). Pupils will learn 5 inflections of the past tense verb as part of grammar.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291C" id="_x0000_t109" coordsize="21600,21600" o:spt="109" path="m,l,21600r21600,l21600,xe">
                <v:stroke joinstyle="miter"/>
                <v:path gradientshapeok="t" o:connecttype="rect"/>
              </v:shapetype>
              <v:shape id="AutoShape 5" o:spid="_x0000_s1028" type="#_x0000_t109" style="position:absolute;margin-left:-2.85pt;margin-top:-26.85pt;width:549.75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" filled="f" fillcolor="red">
                <v:textbox>
                  <w:txbxContent>
                    <w:p w:rsidR="00972471" w:rsidRPr="00C07A9D" w:rsidRDefault="00A11915" w:rsidP="00637917">
                      <w:pPr>
                        <w:jc w:val="center"/>
                        <w:rPr>
                          <w:rFonts w:ascii="Calibri" w:hAnsi="Calibri"/>
                          <w:b/>
                          <w:sz w:val="22"/>
                          <w:szCs w:val="22"/>
                          <w:u w:val="single"/>
                        </w:rPr>
                      </w:pPr>
                      <w:r>
                        <w:rPr>
                          <w:rFonts w:ascii="Calibri" w:hAnsi="Calibri"/>
                          <w:b/>
                          <w:sz w:val="22"/>
                          <w:szCs w:val="22"/>
                          <w:u w:val="single"/>
                        </w:rPr>
                        <w:t>Arabic Studies</w:t>
                      </w:r>
                    </w:p>
                    <w:p w:rsidR="00D6313A" w:rsidRPr="005B2FBD" w:rsidRDefault="00D6313A" w:rsidP="00D6313A">
                      <w:pPr>
                        <w:rPr>
                          <w:rFonts w:ascii="Comic Sans MS" w:hAnsi="Comic Sans MS"/>
                          <w:b/>
                          <w:sz w:val="18"/>
                          <w:szCs w:val="18"/>
                          <w:u w:val="single"/>
                        </w:rPr>
                      </w:pPr>
                      <w:r w:rsidRPr="005B2FBD">
                        <w:rPr>
                          <w:rFonts w:ascii="Comic Sans MS" w:hAnsi="Comic Sans MS"/>
                          <w:b/>
                          <w:sz w:val="18"/>
                          <w:szCs w:val="18"/>
                          <w:u w:val="single"/>
                        </w:rPr>
                        <w:t>Buying &amp; Selling &gt; At the Restaurant:</w:t>
                      </w:r>
                    </w:p>
                    <w:p w:rsidR="00A11915" w:rsidRPr="002119BE" w:rsidRDefault="00D6313A" w:rsidP="00D6313A">
                      <w:pPr>
                        <w:rPr>
                          <w:rFonts w:ascii="Calibri" w:hAnsi="Calibri"/>
                          <w:bCs/>
                          <w:sz w:val="22"/>
                          <w:szCs w:val="22"/>
                        </w:rPr>
                      </w:pPr>
                      <w:r w:rsidRPr="005B2FBD">
                        <w:rPr>
                          <w:rFonts w:ascii="Comic Sans MS" w:hAnsi="Comic Sans MS"/>
                          <w:bCs/>
                          <w:sz w:val="18"/>
                          <w:szCs w:val="18"/>
                        </w:rPr>
                        <w:t xml:space="preserve">Autumn term in year 6 will include the topics Buying &amp; Selling and </w:t>
                      </w:r>
                      <w:proofErr w:type="gramStart"/>
                      <w:r w:rsidRPr="005B2FBD">
                        <w:rPr>
                          <w:rFonts w:ascii="Comic Sans MS" w:hAnsi="Comic Sans MS"/>
                          <w:bCs/>
                          <w:sz w:val="18"/>
                          <w:szCs w:val="18"/>
                        </w:rPr>
                        <w:t>At</w:t>
                      </w:r>
                      <w:proofErr w:type="gramEnd"/>
                      <w:r w:rsidRPr="005B2FBD">
                        <w:rPr>
                          <w:rFonts w:ascii="Comic Sans MS" w:hAnsi="Comic Sans MS"/>
                          <w:bCs/>
                          <w:sz w:val="18"/>
                          <w:szCs w:val="18"/>
                        </w:rPr>
                        <w:t xml:space="preserve"> the Restaurant. Pupils will learn the vocabulary and phrases required to purchase items. This will include role-plays in which pupils will use the acquired knowledge to play the roles of shop keepers and customers. Counting items up to 20 will b</w:t>
                      </w:r>
                      <w:bookmarkStart w:id="1" w:name="_GoBack"/>
                      <w:bookmarkEnd w:id="1"/>
                      <w:r w:rsidRPr="005B2FBD">
                        <w:rPr>
                          <w:rFonts w:ascii="Comic Sans MS" w:hAnsi="Comic Sans MS"/>
                          <w:bCs/>
                          <w:sz w:val="18"/>
                          <w:szCs w:val="18"/>
                        </w:rPr>
                        <w:t>e covered in grammar, including the changes made to the words being counted. During the second half of the term pupils will be covering the theme of ‘At the Restaurant’. This will include ordering food &amp; drink, expressing opinions (of food), describing drinks and types of cooking (fried, boiled, without salt etc.). Pupils will learn 5 inflections of the past tense verb as part of grammar.</w:t>
                      </w: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222C8" w:rsidRDefault="00D222C8">
      <w:pPr>
        <w:rPr>
          <w:lang w:val="en-GB"/>
        </w:rPr>
      </w:pPr>
    </w:p>
    <w:p w:rsidR="004809E4" w:rsidRDefault="004809E4">
      <w:pPr>
        <w:rPr>
          <w:lang w:val="en-GB"/>
        </w:rPr>
      </w:pPr>
    </w:p>
    <w:p w:rsidR="004809E4" w:rsidRDefault="00637917">
      <w:pPr>
        <w:rPr>
          <w:lang w:val="en-GB"/>
        </w:rPr>
      </w:pPr>
      <w:r>
        <w:rPr>
          <w:noProof/>
          <w:lang w:val="en-GB" w:eastAsia="en-GB"/>
        </w:rPr>
        <mc:AlternateContent>
          <mc:Choice Requires="wps">
            <w:drawing>
              <wp:anchor distT="0" distB="0" distL="114300" distR="114300" simplePos="0" relativeHeight="251666432" behindDoc="0" locked="0" layoutInCell="1" allowOverlap="1" wp14:anchorId="7F3EF23A" wp14:editId="2CDF9C06">
                <wp:simplePos x="0" y="0"/>
                <wp:positionH relativeFrom="column">
                  <wp:posOffset>4278630</wp:posOffset>
                </wp:positionH>
                <wp:positionV relativeFrom="paragraph">
                  <wp:posOffset>111125</wp:posOffset>
                </wp:positionV>
                <wp:extent cx="2647950" cy="14097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409700"/>
                        </a:xfrm>
                        <a:prstGeom prst="flowChartProcess">
                          <a:avLst/>
                        </a:prstGeom>
                        <a:solidFill>
                          <a:srgbClr val="FFFFFF"/>
                        </a:solidFill>
                        <a:ln w="9525">
                          <a:solidFill>
                            <a:srgbClr val="000000"/>
                          </a:solidFill>
                          <a:miter lim="800000"/>
                          <a:headEnd/>
                          <a:tailEnd/>
                        </a:ln>
                      </wps:spPr>
                      <wps:txbx>
                        <w:txbxContent>
                          <w:p w:rsidR="00A11915" w:rsidRDefault="00A11915" w:rsidP="002119BE">
                            <w:pPr>
                              <w:jc w:val="center"/>
                              <w:rPr>
                                <w:rFonts w:ascii="Calibri" w:hAnsi="Calibri"/>
                                <w:b/>
                                <w:sz w:val="22"/>
                                <w:szCs w:val="22"/>
                                <w:u w:val="single"/>
                              </w:rPr>
                            </w:pPr>
                            <w:r>
                              <w:rPr>
                                <w:rFonts w:ascii="Calibri" w:hAnsi="Calibri"/>
                                <w:b/>
                                <w:sz w:val="22"/>
                                <w:szCs w:val="22"/>
                                <w:u w:val="single"/>
                              </w:rPr>
                              <w:t>RE</w:t>
                            </w:r>
                          </w:p>
                          <w:p w:rsidR="002119BE" w:rsidRDefault="002119BE" w:rsidP="002119BE">
                            <w:pPr>
                              <w:rPr>
                                <w:rFonts w:asciiTheme="majorHAnsi" w:hAnsiTheme="majorHAnsi"/>
                                <w:sz w:val="22"/>
                                <w:szCs w:val="22"/>
                              </w:rPr>
                            </w:pPr>
                            <w:r w:rsidRPr="002119BE">
                              <w:rPr>
                                <w:rFonts w:asciiTheme="majorHAnsi" w:hAnsiTheme="majorHAnsi"/>
                                <w:b/>
                                <w:bCs/>
                                <w:sz w:val="22"/>
                                <w:szCs w:val="22"/>
                                <w:u w:val="single"/>
                              </w:rPr>
                              <w:t>Key Beliefs:</w:t>
                            </w:r>
                            <w:r w:rsidRPr="002119BE">
                              <w:rPr>
                                <w:rFonts w:asciiTheme="majorHAnsi" w:hAnsiTheme="majorHAnsi"/>
                                <w:sz w:val="22"/>
                                <w:szCs w:val="22"/>
                              </w:rPr>
                              <w:t xml:space="preserve"> </w:t>
                            </w:r>
                          </w:p>
                          <w:p w:rsidR="00F75D35" w:rsidRPr="002119BE" w:rsidRDefault="002119BE" w:rsidP="002119BE">
                            <w:pPr>
                              <w:rPr>
                                <w:rFonts w:asciiTheme="majorHAnsi" w:hAnsiTheme="majorHAnsi"/>
                                <w:sz w:val="22"/>
                                <w:szCs w:val="22"/>
                              </w:rPr>
                            </w:pPr>
                            <w:r w:rsidRPr="002119BE">
                              <w:rPr>
                                <w:rFonts w:asciiTheme="majorHAnsi" w:hAnsiTheme="majorHAnsi"/>
                                <w:sz w:val="22"/>
                                <w:szCs w:val="22"/>
                              </w:rPr>
                              <w:t>The children will explore the articles of</w:t>
                            </w:r>
                            <w:r>
                              <w:rPr>
                                <w:rFonts w:asciiTheme="majorHAnsi" w:hAnsiTheme="majorHAnsi"/>
                                <w:sz w:val="22"/>
                                <w:szCs w:val="22"/>
                              </w:rPr>
                              <w:t xml:space="preserve"> faith. They will focus on how a</w:t>
                            </w:r>
                            <w:r w:rsidRPr="002119BE">
                              <w:rPr>
                                <w:rFonts w:asciiTheme="majorHAnsi" w:hAnsiTheme="majorHAnsi"/>
                                <w:sz w:val="22"/>
                                <w:szCs w:val="22"/>
                              </w:rPr>
                              <w:t>ll good and bad is</w:t>
                            </w:r>
                            <w:r>
                              <w:rPr>
                                <w:rFonts w:asciiTheme="majorHAnsi" w:hAnsiTheme="majorHAnsi"/>
                                <w:sz w:val="22"/>
                                <w:szCs w:val="22"/>
                              </w:rPr>
                              <w:t xml:space="preserve"> from All</w:t>
                            </w:r>
                            <w:r w:rsidRPr="002119BE">
                              <w:rPr>
                                <w:rFonts w:asciiTheme="majorHAnsi" w:hAnsiTheme="majorHAnsi"/>
                                <w:sz w:val="22"/>
                                <w:szCs w:val="22"/>
                              </w:rPr>
                              <w:t>ah. They will understand how Allah has a better plan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F23A" id="AutoShape 6" o:spid="_x0000_s1029" type="#_x0000_t109" style="position:absolute;margin-left:336.9pt;margin-top:8.75pt;width:208.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">
                <v:textbox>
                  <w:txbxContent>
                    <w:p w:rsidR="00A11915" w:rsidRDefault="00A11915" w:rsidP="002119BE">
                      <w:pPr>
                        <w:jc w:val="center"/>
                        <w:rPr>
                          <w:rFonts w:ascii="Calibri" w:hAnsi="Calibri"/>
                          <w:b/>
                          <w:sz w:val="22"/>
                          <w:szCs w:val="22"/>
                          <w:u w:val="single"/>
                        </w:rPr>
                      </w:pPr>
                      <w:r>
                        <w:rPr>
                          <w:rFonts w:ascii="Calibri" w:hAnsi="Calibri"/>
                          <w:b/>
                          <w:sz w:val="22"/>
                          <w:szCs w:val="22"/>
                          <w:u w:val="single"/>
                        </w:rPr>
                        <w:t>RE</w:t>
                      </w:r>
                    </w:p>
                    <w:p w:rsidR="002119BE" w:rsidRDefault="002119BE" w:rsidP="002119BE">
                      <w:pPr>
                        <w:rPr>
                          <w:rFonts w:asciiTheme="majorHAnsi" w:hAnsiTheme="majorHAnsi"/>
                          <w:sz w:val="22"/>
                          <w:szCs w:val="22"/>
                        </w:rPr>
                      </w:pPr>
                      <w:r w:rsidRPr="002119BE">
                        <w:rPr>
                          <w:rFonts w:asciiTheme="majorHAnsi" w:hAnsiTheme="majorHAnsi"/>
                          <w:b/>
                          <w:bCs/>
                          <w:sz w:val="22"/>
                          <w:szCs w:val="22"/>
                          <w:u w:val="single"/>
                        </w:rPr>
                        <w:t>Key Beliefs:</w:t>
                      </w:r>
                      <w:r w:rsidRPr="002119BE">
                        <w:rPr>
                          <w:rFonts w:asciiTheme="majorHAnsi" w:hAnsiTheme="majorHAnsi"/>
                          <w:sz w:val="22"/>
                          <w:szCs w:val="22"/>
                        </w:rPr>
                        <w:t xml:space="preserve"> </w:t>
                      </w:r>
                    </w:p>
                    <w:p w:rsidR="00F75D35" w:rsidRPr="002119BE" w:rsidRDefault="002119BE" w:rsidP="002119BE">
                      <w:pPr>
                        <w:rPr>
                          <w:rFonts w:asciiTheme="majorHAnsi" w:hAnsiTheme="majorHAnsi"/>
                          <w:sz w:val="22"/>
                          <w:szCs w:val="22"/>
                        </w:rPr>
                      </w:pPr>
                      <w:r w:rsidRPr="002119BE">
                        <w:rPr>
                          <w:rFonts w:asciiTheme="majorHAnsi" w:hAnsiTheme="majorHAnsi"/>
                          <w:sz w:val="22"/>
                          <w:szCs w:val="22"/>
                        </w:rPr>
                        <w:t>The children will explore the articles of</w:t>
                      </w:r>
                      <w:r>
                        <w:rPr>
                          <w:rFonts w:asciiTheme="majorHAnsi" w:hAnsiTheme="majorHAnsi"/>
                          <w:sz w:val="22"/>
                          <w:szCs w:val="22"/>
                        </w:rPr>
                        <w:t xml:space="preserve"> faith. They will focus on how a</w:t>
                      </w:r>
                      <w:r w:rsidRPr="002119BE">
                        <w:rPr>
                          <w:rFonts w:asciiTheme="majorHAnsi" w:hAnsiTheme="majorHAnsi"/>
                          <w:sz w:val="22"/>
                          <w:szCs w:val="22"/>
                        </w:rPr>
                        <w:t>ll good and bad is</w:t>
                      </w:r>
                      <w:r>
                        <w:rPr>
                          <w:rFonts w:asciiTheme="majorHAnsi" w:hAnsiTheme="majorHAnsi"/>
                          <w:sz w:val="22"/>
                          <w:szCs w:val="22"/>
                        </w:rPr>
                        <w:t xml:space="preserve"> from All</w:t>
                      </w:r>
                      <w:r w:rsidRPr="002119BE">
                        <w:rPr>
                          <w:rFonts w:asciiTheme="majorHAnsi" w:hAnsiTheme="majorHAnsi"/>
                          <w:sz w:val="22"/>
                          <w:szCs w:val="22"/>
                        </w:rPr>
                        <w:t>ah. They will understand how Allah has a better plan for us.</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953EA80" wp14:editId="53581940">
                <wp:simplePos x="0" y="0"/>
                <wp:positionH relativeFrom="margin">
                  <wp:align>left</wp:align>
                </wp:positionH>
                <wp:positionV relativeFrom="paragraph">
                  <wp:posOffset>92075</wp:posOffset>
                </wp:positionV>
                <wp:extent cx="4191000" cy="146685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466850"/>
                        </a:xfrm>
                        <a:prstGeom prst="flowChartProcess">
                          <a:avLst/>
                        </a:prstGeom>
                        <a:solidFill>
                          <a:srgbClr val="FFFFFF"/>
                        </a:solidFill>
                        <a:ln w="9525">
                          <a:solidFill>
                            <a:srgbClr val="000000"/>
                          </a:solidFill>
                          <a:miter lim="800000"/>
                          <a:headEnd/>
                          <a:tailEnd/>
                        </a:ln>
                      </wps:spPr>
                      <wps:txbx>
                        <w:txbxContent>
                          <w:p w:rsidR="00637917" w:rsidRDefault="00637917" w:rsidP="00637917">
                            <w:pPr>
                              <w:jc w:val="center"/>
                              <w:rPr>
                                <w:rFonts w:asciiTheme="majorHAnsi" w:hAnsiTheme="majorHAnsi"/>
                                <w:b/>
                                <w:sz w:val="22"/>
                                <w:szCs w:val="22"/>
                                <w:u w:val="single"/>
                              </w:rPr>
                            </w:pPr>
                            <w:r w:rsidRPr="00637917">
                              <w:rPr>
                                <w:rFonts w:asciiTheme="majorHAnsi" w:hAnsiTheme="majorHAnsi"/>
                                <w:b/>
                                <w:sz w:val="22"/>
                                <w:szCs w:val="22"/>
                                <w:u w:val="single"/>
                              </w:rPr>
                              <w:t>PE - Handball, Football</w:t>
                            </w:r>
                          </w:p>
                          <w:p w:rsidR="00637917" w:rsidRPr="00637917" w:rsidRDefault="00637917" w:rsidP="00637917">
                            <w:pPr>
                              <w:jc w:val="center"/>
                              <w:rPr>
                                <w:rFonts w:asciiTheme="majorHAnsi" w:hAnsiTheme="majorHAnsi"/>
                                <w:b/>
                                <w:sz w:val="22"/>
                                <w:szCs w:val="22"/>
                                <w:u w:val="single"/>
                              </w:rPr>
                            </w:pPr>
                          </w:p>
                          <w:p w:rsidR="00637917" w:rsidRPr="00637917" w:rsidRDefault="00637917" w:rsidP="00637917">
                            <w:pPr>
                              <w:jc w:val="both"/>
                              <w:rPr>
                                <w:rFonts w:asciiTheme="majorHAnsi" w:hAnsiTheme="majorHAnsi"/>
                                <w:sz w:val="22"/>
                                <w:szCs w:val="22"/>
                              </w:rPr>
                            </w:pPr>
                            <w:r w:rsidRPr="00637917">
                              <w:rPr>
                                <w:rFonts w:asciiTheme="majorHAnsi" w:hAnsiTheme="majorHAnsi"/>
                                <w:sz w:val="22"/>
                                <w:szCs w:val="22"/>
                              </w:rPr>
                              <w:t>The pupils are learning how decisions effects the outcome of a game?  The pupils will also learn how to adapt and change their decisions during the game.  They will be working on what it takes to improve their own personal best in order to achieve their goals. They will use those skills to improve their overall ability as an athlete.  How can I run faster? Jump Higher? How can I get past a defender and score?</w:t>
                            </w:r>
                          </w:p>
                          <w:p w:rsidR="00637917" w:rsidRPr="00637917" w:rsidRDefault="00637917" w:rsidP="00637917">
                            <w:pPr>
                              <w:jc w:val="both"/>
                              <w:rPr>
                                <w:rFonts w:asciiTheme="majorHAnsi" w:hAnsiTheme="majorHAnsi"/>
                                <w:sz w:val="22"/>
                                <w:szCs w:val="22"/>
                              </w:rPr>
                            </w:pPr>
                          </w:p>
                          <w:p w:rsidR="00637917" w:rsidRPr="00BC3BE6" w:rsidRDefault="00637917" w:rsidP="00637917">
                            <w:pPr>
                              <w:jc w:val="both"/>
                            </w:pPr>
                            <w:r w:rsidRPr="00637917">
                              <w:rPr>
                                <w:rFonts w:asciiTheme="majorHAnsi" w:hAnsiTheme="majorHAnsi"/>
                                <w:sz w:val="22"/>
                                <w:szCs w:val="22"/>
                              </w:rPr>
                              <w:t>The pupils will develop their leadership skills by starting to</w:t>
                            </w:r>
                            <w:r w:rsidRPr="00BB3512">
                              <w:t xml:space="preserve"> lead sessions</w:t>
                            </w:r>
                            <w:r>
                              <w:rPr>
                                <w:rFonts w:ascii="Comic Sans MS" w:hAnsi="Comic Sans MS"/>
                              </w:rPr>
                              <w:t>.</w:t>
                            </w:r>
                          </w:p>
                          <w:p w:rsidR="00637917" w:rsidRDefault="00637917" w:rsidP="00637917">
                            <w:pPr>
                              <w:jc w:val="both"/>
                              <w:rPr>
                                <w:rFonts w:ascii="Comic Sans MS" w:hAnsi="Comic Sans MS"/>
                                <w:b/>
                              </w:rPr>
                            </w:pPr>
                          </w:p>
                          <w:p w:rsidR="00637917" w:rsidRDefault="00637917" w:rsidP="00637917">
                            <w:pPr>
                              <w:jc w:val="both"/>
                              <w:rPr>
                                <w:rFonts w:ascii="Comic Sans MS" w:hAnsi="Comic Sans MS"/>
                              </w:rPr>
                            </w:pPr>
                          </w:p>
                          <w:p w:rsidR="00637917" w:rsidRPr="005730AA" w:rsidRDefault="00637917" w:rsidP="00637917">
                            <w:pPr>
                              <w:jc w:val="both"/>
                            </w:pPr>
                            <w:r>
                              <w:t xml:space="preserve">The pupils will be able to talk about and promote </w:t>
                            </w:r>
                            <w:r w:rsidRPr="00875E44">
                              <w:t>the importance of living a healthy life style, looking at key elements in their diet such as: Sugar</w:t>
                            </w:r>
                            <w:r>
                              <w:t>, Salt and Oil</w:t>
                            </w:r>
                            <w:r w:rsidRPr="00875E44">
                              <w:t>. The understanding of how important it is to raise their heart rate</w:t>
                            </w:r>
                            <w:r>
                              <w:t>.</w:t>
                            </w:r>
                          </w:p>
                          <w:p w:rsidR="00637917" w:rsidRPr="00245CDA" w:rsidRDefault="00637917" w:rsidP="00637917">
                            <w:pPr>
                              <w:jc w:val="both"/>
                            </w:pPr>
                          </w:p>
                          <w:p w:rsidR="00535DA9" w:rsidRPr="005E07AB" w:rsidRDefault="00535DA9" w:rsidP="00972471">
                            <w:pPr>
                              <w:rPr>
                                <w:rFonts w:ascii="Calibri" w:hAnsi="Calibri"/>
                                <w:sz w:val="22"/>
                                <w:szCs w:val="22"/>
                              </w:rPr>
                            </w:pPr>
                          </w:p>
                          <w:p w:rsidR="00A11915" w:rsidRPr="00CF1A7A" w:rsidRDefault="00A11915" w:rsidP="00F72CAA">
                            <w:pP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EA80" id="AutoShape 8" o:spid="_x0000_s1030" type="#_x0000_t109" style="position:absolute;margin-left:0;margin-top:7.25pt;width:330pt;height:11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">
                <v:textbox>
                  <w:txbxContent>
                    <w:p w:rsidR="00637917" w:rsidRDefault="00637917" w:rsidP="00637917">
                      <w:pPr>
                        <w:jc w:val="center"/>
                        <w:rPr>
                          <w:rFonts w:asciiTheme="majorHAnsi" w:hAnsiTheme="majorHAnsi"/>
                          <w:b/>
                          <w:sz w:val="22"/>
                          <w:szCs w:val="22"/>
                          <w:u w:val="single"/>
                        </w:rPr>
                      </w:pPr>
                      <w:r w:rsidRPr="00637917">
                        <w:rPr>
                          <w:rFonts w:asciiTheme="majorHAnsi" w:hAnsiTheme="majorHAnsi"/>
                          <w:b/>
                          <w:sz w:val="22"/>
                          <w:szCs w:val="22"/>
                          <w:u w:val="single"/>
                        </w:rPr>
                        <w:t xml:space="preserve">PE - </w:t>
                      </w:r>
                      <w:r w:rsidRPr="00637917">
                        <w:rPr>
                          <w:rFonts w:asciiTheme="majorHAnsi" w:hAnsiTheme="majorHAnsi"/>
                          <w:b/>
                          <w:sz w:val="22"/>
                          <w:szCs w:val="22"/>
                          <w:u w:val="single"/>
                        </w:rPr>
                        <w:t>Handball, Football</w:t>
                      </w:r>
                    </w:p>
                    <w:p w:rsidR="00637917" w:rsidRPr="00637917" w:rsidRDefault="00637917" w:rsidP="00637917">
                      <w:pPr>
                        <w:jc w:val="center"/>
                        <w:rPr>
                          <w:rFonts w:asciiTheme="majorHAnsi" w:hAnsiTheme="majorHAnsi"/>
                          <w:b/>
                          <w:sz w:val="22"/>
                          <w:szCs w:val="22"/>
                          <w:u w:val="single"/>
                        </w:rPr>
                      </w:pPr>
                    </w:p>
                    <w:p w:rsidR="00637917" w:rsidRPr="00637917" w:rsidRDefault="00637917" w:rsidP="00637917">
                      <w:pPr>
                        <w:jc w:val="both"/>
                        <w:rPr>
                          <w:rFonts w:asciiTheme="majorHAnsi" w:hAnsiTheme="majorHAnsi"/>
                          <w:sz w:val="22"/>
                          <w:szCs w:val="22"/>
                        </w:rPr>
                      </w:pPr>
                      <w:r w:rsidRPr="00637917">
                        <w:rPr>
                          <w:rFonts w:asciiTheme="majorHAnsi" w:hAnsiTheme="majorHAnsi"/>
                          <w:sz w:val="22"/>
                          <w:szCs w:val="22"/>
                        </w:rPr>
                        <w:t>The pupils are learning how decisions effects the outcome of a game?  The pupils will also learn how to adapt and change their decisions during the game.  They will be working on what it takes to improve their own personal best in order to achieve their goals. They will use those skills to improve their overall ability as an athlete.  How can I run faster? Jump Higher? How can I get past a defender and score?</w:t>
                      </w:r>
                    </w:p>
                    <w:p w:rsidR="00637917" w:rsidRPr="00637917" w:rsidRDefault="00637917" w:rsidP="00637917">
                      <w:pPr>
                        <w:jc w:val="both"/>
                        <w:rPr>
                          <w:rFonts w:asciiTheme="majorHAnsi" w:hAnsiTheme="majorHAnsi"/>
                          <w:sz w:val="22"/>
                          <w:szCs w:val="22"/>
                        </w:rPr>
                      </w:pPr>
                    </w:p>
                    <w:p w:rsidR="00637917" w:rsidRPr="00BC3BE6" w:rsidRDefault="00637917" w:rsidP="00637917">
                      <w:pPr>
                        <w:jc w:val="both"/>
                      </w:pPr>
                      <w:r w:rsidRPr="00637917">
                        <w:rPr>
                          <w:rFonts w:asciiTheme="majorHAnsi" w:hAnsiTheme="majorHAnsi"/>
                          <w:sz w:val="22"/>
                          <w:szCs w:val="22"/>
                        </w:rPr>
                        <w:t>The pupils will develop their leadership skills by starting to</w:t>
                      </w:r>
                      <w:r w:rsidRPr="00BB3512">
                        <w:t xml:space="preserve"> lead sessions</w:t>
                      </w:r>
                      <w:r>
                        <w:rPr>
                          <w:rFonts w:ascii="Comic Sans MS" w:hAnsi="Comic Sans MS"/>
                        </w:rPr>
                        <w:t>.</w:t>
                      </w:r>
                    </w:p>
                    <w:p w:rsidR="00637917" w:rsidRDefault="00637917" w:rsidP="00637917">
                      <w:pPr>
                        <w:jc w:val="both"/>
                        <w:rPr>
                          <w:rFonts w:ascii="Comic Sans MS" w:hAnsi="Comic Sans MS"/>
                          <w:b/>
                        </w:rPr>
                      </w:pPr>
                    </w:p>
                    <w:p w:rsidR="00637917" w:rsidRDefault="00637917" w:rsidP="00637917">
                      <w:pPr>
                        <w:jc w:val="both"/>
                        <w:rPr>
                          <w:rFonts w:ascii="Comic Sans MS" w:hAnsi="Comic Sans MS"/>
                        </w:rPr>
                      </w:pPr>
                    </w:p>
                    <w:p w:rsidR="00637917" w:rsidRPr="005730AA" w:rsidRDefault="00637917" w:rsidP="00637917">
                      <w:pPr>
                        <w:jc w:val="both"/>
                      </w:pPr>
                      <w:r>
                        <w:t xml:space="preserve">The pupils will be able to talk about and promote </w:t>
                      </w:r>
                      <w:r w:rsidRPr="00875E44">
                        <w:t>the importance of living a healthy life style, looking at key elements in their diet such as: Sugar</w:t>
                      </w:r>
                      <w:r>
                        <w:t>, Salt and Oil</w:t>
                      </w:r>
                      <w:r w:rsidRPr="00875E44">
                        <w:t>. The understanding of how important it is to raise their heart rate</w:t>
                      </w:r>
                      <w:r>
                        <w:t>.</w:t>
                      </w:r>
                    </w:p>
                    <w:p w:rsidR="00637917" w:rsidRPr="00245CDA" w:rsidRDefault="00637917" w:rsidP="00637917">
                      <w:pPr>
                        <w:jc w:val="both"/>
                      </w:pPr>
                    </w:p>
                    <w:p w:rsidR="00535DA9" w:rsidRPr="005E07AB" w:rsidRDefault="00535DA9" w:rsidP="00972471">
                      <w:pPr>
                        <w:rPr>
                          <w:rFonts w:ascii="Calibri" w:hAnsi="Calibri"/>
                          <w:sz w:val="22"/>
                          <w:szCs w:val="22"/>
                        </w:rPr>
                      </w:pPr>
                    </w:p>
                    <w:p w:rsidR="00A11915" w:rsidRPr="00CF1A7A" w:rsidRDefault="00A11915" w:rsidP="00F72CAA">
                      <w:pPr>
                        <w:rPr>
                          <w:rFonts w:ascii="Calibri" w:hAnsi="Calibri"/>
                          <w:b/>
                          <w:sz w:val="22"/>
                          <w:szCs w:val="22"/>
                        </w:rPr>
                      </w:pP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637917"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1CD1DBB9" wp14:editId="39E6FCCF">
                <wp:simplePos x="0" y="0"/>
                <wp:positionH relativeFrom="margin">
                  <wp:align>left</wp:align>
                </wp:positionH>
                <wp:positionV relativeFrom="paragraph">
                  <wp:posOffset>12064</wp:posOffset>
                </wp:positionV>
                <wp:extent cx="6934200" cy="981075"/>
                <wp:effectExtent l="0" t="0" r="19050" b="285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81075"/>
                        </a:xfrm>
                        <a:prstGeom prst="flowChartProcess">
                          <a:avLst/>
                        </a:prstGeom>
                        <a:solidFill>
                          <a:srgbClr val="FFFFFF"/>
                        </a:solidFill>
                        <a:ln w="9525">
                          <a:solidFill>
                            <a:srgbClr val="000000"/>
                          </a:solidFill>
                          <a:miter lim="800000"/>
                          <a:headEnd/>
                          <a:tailEnd/>
                        </a:ln>
                      </wps:spPr>
                      <wps:txbx>
                        <w:txbxContent>
                          <w:p w:rsidR="00535DA9" w:rsidRPr="008A1E9D" w:rsidRDefault="00535DA9" w:rsidP="00535DA9">
                            <w:pPr>
                              <w:jc w:val="center"/>
                              <w:rPr>
                                <w:rFonts w:ascii="Calibri" w:hAnsi="Calibri"/>
                                <w:b/>
                                <w:sz w:val="22"/>
                                <w:szCs w:val="22"/>
                                <w:u w:val="single"/>
                              </w:rPr>
                            </w:pPr>
                            <w:r w:rsidRPr="008A1E9D">
                              <w:rPr>
                                <w:rFonts w:ascii="Calibri" w:hAnsi="Calibri"/>
                                <w:b/>
                                <w:sz w:val="22"/>
                                <w:szCs w:val="22"/>
                                <w:u w:val="single"/>
                              </w:rPr>
                              <w:t>Science</w:t>
                            </w:r>
                          </w:p>
                          <w:p w:rsidR="00535DA9" w:rsidRPr="008A1E9D" w:rsidRDefault="00535DA9" w:rsidP="00535DA9">
                            <w:pPr>
                              <w:ind w:left="720"/>
                              <w:rPr>
                                <w:rFonts w:ascii="Calibri" w:hAnsi="Calibri"/>
                                <w:sz w:val="22"/>
                                <w:szCs w:val="22"/>
                              </w:rPr>
                            </w:pPr>
                          </w:p>
                          <w:p w:rsidR="00535DA9" w:rsidRPr="008A1E9D" w:rsidRDefault="00535DA9" w:rsidP="00535DA9">
                            <w:pPr>
                              <w:rPr>
                                <w:rFonts w:ascii="Calibri" w:hAnsi="Calibri"/>
                                <w:sz w:val="22"/>
                                <w:szCs w:val="22"/>
                              </w:rPr>
                            </w:pPr>
                            <w:r w:rsidRPr="008A1E9D">
                              <w:rPr>
                                <w:rFonts w:ascii="Calibri" w:hAnsi="Calibri"/>
                                <w:sz w:val="22"/>
                                <w:szCs w:val="22"/>
                              </w:rPr>
                              <w:t>In Science pupils will be covering the topics “</w:t>
                            </w:r>
                            <w:r>
                              <w:rPr>
                                <w:rFonts w:ascii="Calibri" w:hAnsi="Calibri"/>
                                <w:sz w:val="22"/>
                                <w:szCs w:val="22"/>
                              </w:rPr>
                              <w:t>Living things and their habitats</w:t>
                            </w:r>
                            <w:r w:rsidRPr="008A1E9D">
                              <w:rPr>
                                <w:rFonts w:ascii="Calibri" w:hAnsi="Calibri"/>
                                <w:sz w:val="22"/>
                                <w:szCs w:val="22"/>
                              </w:rPr>
                              <w:t>”</w:t>
                            </w:r>
                            <w:r>
                              <w:rPr>
                                <w:rFonts w:ascii="Calibri" w:hAnsi="Calibri"/>
                                <w:sz w:val="22"/>
                                <w:szCs w:val="22"/>
                              </w:rPr>
                              <w:t xml:space="preserve">.  Pupils will </w:t>
                            </w:r>
                            <w:r w:rsidRPr="00273EAC">
                              <w:rPr>
                                <w:rFonts w:ascii="Calibri" w:hAnsi="Calibri"/>
                                <w:sz w:val="22"/>
                                <w:szCs w:val="22"/>
                              </w:rPr>
                              <w:t>classify living things into broad groups according to observable characteristics and based on similarities &amp; differences.</w:t>
                            </w:r>
                            <w:r>
                              <w:rPr>
                                <w:rFonts w:ascii="Calibri" w:hAnsi="Calibri"/>
                                <w:sz w:val="22"/>
                                <w:szCs w:val="22"/>
                              </w:rPr>
                              <w:t xml:space="preserve"> They will also </w:t>
                            </w:r>
                            <w:r w:rsidRPr="00273EAC">
                              <w:rPr>
                                <w:rFonts w:ascii="Calibri" w:hAnsi="Calibri"/>
                                <w:sz w:val="22"/>
                                <w:szCs w:val="22"/>
                              </w:rPr>
                              <w:t>describe how liv</w:t>
                            </w:r>
                            <w:r>
                              <w:rPr>
                                <w:rFonts w:ascii="Calibri" w:hAnsi="Calibri"/>
                                <w:sz w:val="22"/>
                                <w:szCs w:val="22"/>
                              </w:rPr>
                              <w:t xml:space="preserve">ing things have been classified and </w:t>
                            </w:r>
                            <w:r w:rsidRPr="00273EAC">
                              <w:rPr>
                                <w:rFonts w:ascii="Calibri" w:hAnsi="Calibri"/>
                                <w:sz w:val="22"/>
                                <w:szCs w:val="22"/>
                              </w:rPr>
                              <w:t>give reasons for classifying plants and animals in a specific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DBB9" id="AutoShape 4" o:spid="_x0000_s1031" type="#_x0000_t109" style="position:absolute;margin-left:0;margin-top:.95pt;width:546pt;height:77.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">
                <v:textbox>
                  <w:txbxContent>
                    <w:p w:rsidR="00535DA9" w:rsidRPr="008A1E9D" w:rsidRDefault="00535DA9" w:rsidP="00535DA9">
                      <w:pPr>
                        <w:jc w:val="center"/>
                        <w:rPr>
                          <w:rFonts w:ascii="Calibri" w:hAnsi="Calibri"/>
                          <w:b/>
                          <w:sz w:val="22"/>
                          <w:szCs w:val="22"/>
                          <w:u w:val="single"/>
                        </w:rPr>
                      </w:pPr>
                      <w:r w:rsidRPr="008A1E9D">
                        <w:rPr>
                          <w:rFonts w:ascii="Calibri" w:hAnsi="Calibri"/>
                          <w:b/>
                          <w:sz w:val="22"/>
                          <w:szCs w:val="22"/>
                          <w:u w:val="single"/>
                        </w:rPr>
                        <w:t>Science</w:t>
                      </w:r>
                    </w:p>
                    <w:p w:rsidR="00535DA9" w:rsidRPr="008A1E9D" w:rsidRDefault="00535DA9" w:rsidP="00535DA9">
                      <w:pPr>
                        <w:ind w:left="720"/>
                        <w:rPr>
                          <w:rFonts w:ascii="Calibri" w:hAnsi="Calibri"/>
                          <w:sz w:val="22"/>
                          <w:szCs w:val="22"/>
                        </w:rPr>
                      </w:pPr>
                    </w:p>
                    <w:p w:rsidR="00535DA9" w:rsidRPr="008A1E9D" w:rsidRDefault="00535DA9" w:rsidP="00535DA9">
                      <w:pPr>
                        <w:rPr>
                          <w:rFonts w:ascii="Calibri" w:hAnsi="Calibri"/>
                          <w:sz w:val="22"/>
                          <w:szCs w:val="22"/>
                        </w:rPr>
                      </w:pPr>
                      <w:r w:rsidRPr="008A1E9D">
                        <w:rPr>
                          <w:rFonts w:ascii="Calibri" w:hAnsi="Calibri"/>
                          <w:sz w:val="22"/>
                          <w:szCs w:val="22"/>
                        </w:rPr>
                        <w:t>In Science pupils will be covering the topics “</w:t>
                      </w:r>
                      <w:r>
                        <w:rPr>
                          <w:rFonts w:ascii="Calibri" w:hAnsi="Calibri"/>
                          <w:sz w:val="22"/>
                          <w:szCs w:val="22"/>
                        </w:rPr>
                        <w:t>Living things and their habitats</w:t>
                      </w:r>
                      <w:r w:rsidRPr="008A1E9D">
                        <w:rPr>
                          <w:rFonts w:ascii="Calibri" w:hAnsi="Calibri"/>
                          <w:sz w:val="22"/>
                          <w:szCs w:val="22"/>
                        </w:rPr>
                        <w:t>”</w:t>
                      </w:r>
                      <w:r>
                        <w:rPr>
                          <w:rFonts w:ascii="Calibri" w:hAnsi="Calibri"/>
                          <w:sz w:val="22"/>
                          <w:szCs w:val="22"/>
                        </w:rPr>
                        <w:t xml:space="preserve">.  Pupils will </w:t>
                      </w:r>
                      <w:r w:rsidRPr="00273EAC">
                        <w:rPr>
                          <w:rFonts w:ascii="Calibri" w:hAnsi="Calibri"/>
                          <w:sz w:val="22"/>
                          <w:szCs w:val="22"/>
                        </w:rPr>
                        <w:t>classify living things into broad groups according to observable characteristics and based on similarities &amp; differences.</w:t>
                      </w:r>
                      <w:r>
                        <w:rPr>
                          <w:rFonts w:ascii="Calibri" w:hAnsi="Calibri"/>
                          <w:sz w:val="22"/>
                          <w:szCs w:val="22"/>
                        </w:rPr>
                        <w:t xml:space="preserve"> They will also </w:t>
                      </w:r>
                      <w:r w:rsidRPr="00273EAC">
                        <w:rPr>
                          <w:rFonts w:ascii="Calibri" w:hAnsi="Calibri"/>
                          <w:sz w:val="22"/>
                          <w:szCs w:val="22"/>
                        </w:rPr>
                        <w:t>describe how liv</w:t>
                      </w:r>
                      <w:r>
                        <w:rPr>
                          <w:rFonts w:ascii="Calibri" w:hAnsi="Calibri"/>
                          <w:sz w:val="22"/>
                          <w:szCs w:val="22"/>
                        </w:rPr>
                        <w:t xml:space="preserve">ing things have been classified and </w:t>
                      </w:r>
                      <w:r w:rsidRPr="00273EAC">
                        <w:rPr>
                          <w:rFonts w:ascii="Calibri" w:hAnsi="Calibri"/>
                          <w:sz w:val="22"/>
                          <w:szCs w:val="22"/>
                        </w:rPr>
                        <w:t>give reasons for classifying plants and animals in a specific way.</w:t>
                      </w:r>
                    </w:p>
                  </w:txbxContent>
                </v:textbox>
                <w10:wrap anchorx="margin"/>
              </v:shape>
            </w:pict>
          </mc:Fallback>
        </mc:AlternateContent>
      </w: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35DA9" w:rsidRDefault="00535DA9" w:rsidP="004809E4">
      <w:pPr>
        <w:tabs>
          <w:tab w:val="left" w:pos="990"/>
        </w:tabs>
        <w:rPr>
          <w:rFonts w:ascii="Calibri" w:hAnsi="Calibri" w:cs="Arial"/>
          <w:sz w:val="22"/>
          <w:szCs w:val="22"/>
        </w:rPr>
      </w:pPr>
    </w:p>
    <w:p w:rsidR="005E07AB" w:rsidRDefault="00637917"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7456" behindDoc="0" locked="0" layoutInCell="1" allowOverlap="1" wp14:anchorId="2E5F65EF" wp14:editId="1CD652F9">
                <wp:simplePos x="0" y="0"/>
                <wp:positionH relativeFrom="margin">
                  <wp:posOffset>-26670</wp:posOffset>
                </wp:positionH>
                <wp:positionV relativeFrom="paragraph">
                  <wp:posOffset>46355</wp:posOffset>
                </wp:positionV>
                <wp:extent cx="6972300" cy="265747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57475"/>
                        </a:xfrm>
                        <a:prstGeom prst="flowChartProcess">
                          <a:avLst/>
                        </a:prstGeom>
                        <a:solidFill>
                          <a:srgbClr val="FFFFFF"/>
                        </a:solidFill>
                        <a:ln w="9525">
                          <a:solidFill>
                            <a:srgbClr val="000000"/>
                          </a:solidFill>
                          <a:miter lim="800000"/>
                          <a:headEnd/>
                          <a:tailEnd/>
                        </a:ln>
                      </wps:spPr>
                      <wps:txb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r w:rsidR="00535DA9">
                              <w:rPr>
                                <w:rFonts w:ascii="Calibri" w:hAnsi="Calibri"/>
                                <w:sz w:val="22"/>
                                <w:szCs w:val="22"/>
                              </w:rPr>
                              <w:t>P.E is on the following days for each class: 6.1 on Monday. 6.2 on Thursday and 6.3 on Friday.</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561528" w:rsidRDefault="00561528" w:rsidP="004809E4">
                            <w:pPr>
                              <w:rPr>
                                <w:rFonts w:ascii="Calibri" w:hAnsi="Calibri"/>
                                <w:sz w:val="22"/>
                                <w:szCs w:val="22"/>
                              </w:rPr>
                            </w:pPr>
                          </w:p>
                          <w:p w:rsidR="004732ED" w:rsidRPr="00121EA9" w:rsidRDefault="004732ED" w:rsidP="004809E4">
                            <w:pPr>
                              <w:rPr>
                                <w:rFonts w:ascii="Calibri" w:hAnsi="Calibr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65EF" id="AutoShape 7" o:spid="_x0000_s1032" type="#_x0000_t109" style="position:absolute;margin-left:-2.1pt;margin-top:3.65pt;width:549pt;height:20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">
                <v:textbo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r w:rsidR="00535DA9">
                        <w:rPr>
                          <w:rFonts w:ascii="Calibri" w:hAnsi="Calibri"/>
                          <w:sz w:val="22"/>
                          <w:szCs w:val="22"/>
                        </w:rPr>
                        <w:t>P.E is on the following days for each class: 6.1 on Monday. 6.2 on Thursday and 6.3 on Friday.</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561528" w:rsidRDefault="00561528" w:rsidP="004809E4">
                      <w:pPr>
                        <w:rPr>
                          <w:rFonts w:ascii="Calibri" w:hAnsi="Calibri"/>
                          <w:sz w:val="22"/>
                          <w:szCs w:val="22"/>
                        </w:rPr>
                      </w:pPr>
                    </w:p>
                    <w:p w:rsidR="004732ED" w:rsidRPr="00121EA9" w:rsidRDefault="004732ED" w:rsidP="004809E4">
                      <w:pPr>
                        <w:rPr>
                          <w:rFonts w:ascii="Calibri" w:hAnsi="Calibri"/>
                          <w:b/>
                          <w:sz w:val="22"/>
                          <w:szCs w:val="22"/>
                          <w:u w:val="single"/>
                        </w:rPr>
                      </w:pPr>
                    </w:p>
                  </w:txbxContent>
                </v:textbox>
                <w10:wrap anchorx="margin"/>
              </v:shape>
            </w:pict>
          </mc:Fallback>
        </mc:AlternateContent>
      </w: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 xml:space="preserve">We hope </w:t>
      </w:r>
      <w:r w:rsidR="0018601A" w:rsidRPr="00121EA9">
        <w:rPr>
          <w:rFonts w:ascii="Calibri" w:hAnsi="Calibri" w:cs="Arial"/>
          <w:sz w:val="22"/>
          <w:szCs w:val="22"/>
        </w:rPr>
        <w:t xml:space="preserve">that </w:t>
      </w:r>
      <w:r w:rsidRPr="00121EA9">
        <w:rPr>
          <w:rFonts w:ascii="Calibri" w:hAnsi="Calibri" w:cs="Arial"/>
          <w:sz w:val="22"/>
          <w:szCs w:val="22"/>
        </w:rPr>
        <w:t xml:space="preserve">you find this information useful and </w:t>
      </w:r>
      <w:r w:rsidR="0018601A" w:rsidRPr="00121EA9">
        <w:rPr>
          <w:rFonts w:ascii="Calibri" w:hAnsi="Calibri" w:cs="Arial"/>
          <w:sz w:val="22"/>
          <w:szCs w:val="22"/>
        </w:rPr>
        <w:t>will</w:t>
      </w:r>
      <w:r w:rsidRPr="00121EA9">
        <w:rPr>
          <w:rFonts w:ascii="Calibri" w:hAnsi="Calibri" w:cs="Arial"/>
          <w:sz w:val="22"/>
          <w:szCs w:val="22"/>
        </w:rPr>
        <w:t xml:space="preserve"> </w:t>
      </w:r>
      <w:r w:rsidR="008B2389" w:rsidRPr="00121EA9">
        <w:rPr>
          <w:rFonts w:ascii="Calibri" w:hAnsi="Calibri" w:cs="Arial"/>
          <w:sz w:val="22"/>
          <w:szCs w:val="22"/>
        </w:rPr>
        <w:t>continue to</w:t>
      </w:r>
      <w:r w:rsidRPr="00121EA9">
        <w:rPr>
          <w:rFonts w:ascii="Calibri" w:hAnsi="Calibri" w:cs="Arial"/>
          <w:sz w:val="22"/>
          <w:szCs w:val="22"/>
        </w:rPr>
        <w:t xml:space="preserve"> support your child’s learning at home.</w:t>
      </w:r>
    </w:p>
    <w:p w:rsidR="004809E4" w:rsidRPr="00121EA9" w:rsidRDefault="004809E4"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Yours faithfully,</w:t>
      </w:r>
    </w:p>
    <w:p w:rsidR="00EE5AEC" w:rsidRPr="00433C93" w:rsidRDefault="00433C93" w:rsidP="00433C93">
      <w:pPr>
        <w:tabs>
          <w:tab w:val="left" w:pos="990"/>
        </w:tabs>
        <w:rPr>
          <w:rFonts w:ascii="Calibri" w:hAnsi="Calibri" w:cs="Arial"/>
          <w:sz w:val="22"/>
          <w:szCs w:val="22"/>
        </w:rPr>
      </w:pPr>
      <w:r>
        <w:rPr>
          <w:rFonts w:ascii="Calibri" w:hAnsi="Calibri" w:cs="Arial"/>
          <w:sz w:val="22"/>
          <w:szCs w:val="22"/>
        </w:rPr>
        <w:t>Mrs Ansari (Year Leader) M</w:t>
      </w:r>
      <w:r w:rsidR="00F00918">
        <w:rPr>
          <w:rFonts w:ascii="Calibri" w:hAnsi="Calibri" w:cs="Arial"/>
          <w:sz w:val="22"/>
          <w:szCs w:val="22"/>
        </w:rPr>
        <w:t>r</w:t>
      </w:r>
      <w:r w:rsidR="004732ED">
        <w:rPr>
          <w:rFonts w:ascii="Calibri" w:hAnsi="Calibri" w:cs="Arial"/>
          <w:sz w:val="22"/>
          <w:szCs w:val="22"/>
        </w:rPr>
        <w:t>s Munir, Mrs Usman</w:t>
      </w:r>
      <w:r>
        <w:rPr>
          <w:rFonts w:ascii="Calibri" w:hAnsi="Calibri" w:cs="Arial"/>
          <w:sz w:val="22"/>
          <w:szCs w:val="22"/>
        </w:rPr>
        <w:t>, Miss Dhillo</w:t>
      </w:r>
      <w:r w:rsidR="003F51C5">
        <w:rPr>
          <w:noProof/>
          <w:lang w:val="en-GB" w:eastAsia="en-GB"/>
        </w:rPr>
        <w:drawing>
          <wp:anchor distT="0" distB="0" distL="114300" distR="114300" simplePos="0" relativeHeight="251669504" behindDoc="0" locked="0" layoutInCell="1" allowOverlap="1" wp14:anchorId="0C1CE097" wp14:editId="4AE0AA84">
            <wp:simplePos x="0" y="0"/>
            <wp:positionH relativeFrom="margin">
              <wp:posOffset>-48393</wp:posOffset>
            </wp:positionH>
            <wp:positionV relativeFrom="paragraph">
              <wp:posOffset>2171848</wp:posOffset>
            </wp:positionV>
            <wp:extent cx="6810375" cy="1275762"/>
            <wp:effectExtent l="0" t="0" r="0" b="635"/>
            <wp:wrapNone/>
            <wp:docPr id="11" name="Picture 1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0375" cy="1275762"/>
                    </a:xfrm>
                    <a:prstGeom prst="rect">
                      <a:avLst/>
                    </a:prstGeom>
                    <a:noFill/>
                    <a:ln>
                      <a:noFill/>
                    </a:ln>
                  </pic:spPr>
                </pic:pic>
              </a:graphicData>
            </a:graphic>
            <wp14:sizeRelV relativeFrom="margin">
              <wp14:pctHeight>0</wp14:pctHeight>
            </wp14:sizeRelV>
          </wp:anchor>
        </w:drawing>
      </w:r>
      <w:r>
        <w:rPr>
          <w:rFonts w:ascii="Calibri" w:hAnsi="Calibri" w:cs="Arial"/>
          <w:sz w:val="22"/>
          <w:szCs w:val="22"/>
        </w:rPr>
        <w:t>n</w:t>
      </w:r>
      <w:r w:rsidR="004732ED">
        <w:rPr>
          <w:rFonts w:ascii="Calibri" w:hAnsi="Calibri" w:cs="Arial"/>
          <w:sz w:val="22"/>
          <w:szCs w:val="22"/>
        </w:rPr>
        <w:t xml:space="preserve"> and Mrs Kashmiri</w:t>
      </w:r>
    </w:p>
    <w:sectPr w:rsidR="00EE5AEC" w:rsidRPr="00433C93" w:rsidSect="004809E4">
      <w:headerReference w:type="default" r:id="rId9"/>
      <w:footerReference w:type="default" r:id="rId10"/>
      <w:pgSz w:w="11900" w:h="16840"/>
      <w:pgMar w:top="28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56" w:rsidRDefault="008C6756" w:rsidP="008C6756">
      <w:r>
        <w:separator/>
      </w:r>
    </w:p>
  </w:endnote>
  <w:endnote w:type="continuationSeparator" w:id="0">
    <w:p w:rsidR="008C6756" w:rsidRDefault="008C6756" w:rsidP="008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urier New"/>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rsidP="008C6756">
    <w:pPr>
      <w:pStyle w:val="Footer"/>
    </w:pPr>
  </w:p>
  <w:p w:rsidR="008C6756" w:rsidRDefault="008C6756">
    <w:pPr>
      <w:pStyle w:val="Footer"/>
    </w:pPr>
    <w:r>
      <w:rPr>
        <w:noProof/>
        <w:lang w:val="en-GB" w:eastAsia="en-GB"/>
      </w:rPr>
      <w:drawing>
        <wp:inline distT="0" distB="0" distL="0" distR="0" wp14:anchorId="79A354EB" wp14:editId="09FDC611">
          <wp:extent cx="6645910" cy="77413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6645910" cy="7741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56" w:rsidRDefault="008C6756" w:rsidP="008C6756">
      <w:r>
        <w:separator/>
      </w:r>
    </w:p>
  </w:footnote>
  <w:footnote w:type="continuationSeparator" w:id="0">
    <w:p w:rsidR="008C6756" w:rsidRDefault="008C6756" w:rsidP="008C6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56" w:rsidRDefault="008C6756">
    <w:pPr>
      <w:pStyle w:val="Header"/>
    </w:pPr>
    <w:r>
      <w:rPr>
        <w:noProof/>
        <w:lang w:val="en-GB" w:eastAsia="en-GB"/>
      </w:rPr>
      <w:drawing>
        <wp:anchor distT="0" distB="0" distL="114300" distR="114300" simplePos="0" relativeHeight="251659264" behindDoc="0" locked="0" layoutInCell="1" allowOverlap="1" wp14:anchorId="027BD2CD" wp14:editId="6352B01A">
          <wp:simplePos x="0" y="0"/>
          <wp:positionH relativeFrom="margin">
            <wp:align>left</wp:align>
          </wp:positionH>
          <wp:positionV relativeFrom="paragraph">
            <wp:posOffset>-276860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756" w:rsidRDefault="008C6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D1F04"/>
    <w:multiLevelType w:val="hybridMultilevel"/>
    <w:tmpl w:val="3ED0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E6E22"/>
    <w:multiLevelType w:val="hybridMultilevel"/>
    <w:tmpl w:val="BA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A4EBD"/>
    <w:multiLevelType w:val="hybridMultilevel"/>
    <w:tmpl w:val="BFA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34E47"/>
    <w:multiLevelType w:val="hybridMultilevel"/>
    <w:tmpl w:val="5C3A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A659F"/>
    <w:multiLevelType w:val="hybridMultilevel"/>
    <w:tmpl w:val="BB9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2101C"/>
    <w:multiLevelType w:val="hybridMultilevel"/>
    <w:tmpl w:val="545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936EE"/>
    <w:multiLevelType w:val="hybridMultilevel"/>
    <w:tmpl w:val="243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754AF"/>
    <w:multiLevelType w:val="hybridMultilevel"/>
    <w:tmpl w:val="0BB8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3"/>
  </w:num>
  <w:num w:numId="6">
    <w:abstractNumId w:val="4"/>
  </w:num>
  <w:num w:numId="7">
    <w:abstractNumId w:val="6"/>
  </w:num>
  <w:num w:numId="8">
    <w:abstractNumId w:val="5"/>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B6A91"/>
    <w:rsid w:val="000E0213"/>
    <w:rsid w:val="000E20BE"/>
    <w:rsid w:val="00121EA9"/>
    <w:rsid w:val="0013743B"/>
    <w:rsid w:val="0018601A"/>
    <w:rsid w:val="001E1576"/>
    <w:rsid w:val="002119BE"/>
    <w:rsid w:val="002366DE"/>
    <w:rsid w:val="003F51C5"/>
    <w:rsid w:val="00433C93"/>
    <w:rsid w:val="004353E3"/>
    <w:rsid w:val="004732ED"/>
    <w:rsid w:val="004809E4"/>
    <w:rsid w:val="00511155"/>
    <w:rsid w:val="00535DA9"/>
    <w:rsid w:val="00561528"/>
    <w:rsid w:val="005E07AB"/>
    <w:rsid w:val="00637917"/>
    <w:rsid w:val="00656497"/>
    <w:rsid w:val="006C1932"/>
    <w:rsid w:val="006F32BB"/>
    <w:rsid w:val="007519D6"/>
    <w:rsid w:val="00763F4F"/>
    <w:rsid w:val="007D0514"/>
    <w:rsid w:val="0081431E"/>
    <w:rsid w:val="0084517D"/>
    <w:rsid w:val="008A1E9D"/>
    <w:rsid w:val="008A2244"/>
    <w:rsid w:val="008A7381"/>
    <w:rsid w:val="008B2389"/>
    <w:rsid w:val="008C6756"/>
    <w:rsid w:val="008D692B"/>
    <w:rsid w:val="00923CA3"/>
    <w:rsid w:val="00972471"/>
    <w:rsid w:val="00A11915"/>
    <w:rsid w:val="00A612D5"/>
    <w:rsid w:val="00A70C0E"/>
    <w:rsid w:val="00A76E60"/>
    <w:rsid w:val="00AB33E0"/>
    <w:rsid w:val="00C07A9D"/>
    <w:rsid w:val="00C471F6"/>
    <w:rsid w:val="00CB7B71"/>
    <w:rsid w:val="00CD5493"/>
    <w:rsid w:val="00CF3201"/>
    <w:rsid w:val="00D20EA4"/>
    <w:rsid w:val="00D222C8"/>
    <w:rsid w:val="00D6313A"/>
    <w:rsid w:val="00DB2655"/>
    <w:rsid w:val="00E8417D"/>
    <w:rsid w:val="00EB0175"/>
    <w:rsid w:val="00EE5AEC"/>
    <w:rsid w:val="00EF14FF"/>
    <w:rsid w:val="00F00918"/>
    <w:rsid w:val="00F72CAA"/>
    <w:rsid w:val="00F75D35"/>
    <w:rsid w:val="00F83837"/>
    <w:rsid w:val="00FA5177"/>
    <w:rsid w:val="00FE54DC"/>
    <w:rsid w:val="00FF5F23"/>
    <w:rsid w:val="00FF6D8C"/>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98369-0F7C-45D8-AD0A-867703D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EC"/>
    <w:pPr>
      <w:ind w:left="720"/>
      <w:contextualSpacing/>
    </w:pPr>
  </w:style>
  <w:style w:type="paragraph" w:styleId="NormalWeb">
    <w:name w:val="Normal (Web)"/>
    <w:basedOn w:val="Normal"/>
    <w:uiPriority w:val="99"/>
    <w:unhideWhenUsed/>
    <w:rsid w:val="00F72CAA"/>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C6756"/>
    <w:pPr>
      <w:tabs>
        <w:tab w:val="center" w:pos="4513"/>
        <w:tab w:val="right" w:pos="9026"/>
      </w:tabs>
    </w:pPr>
  </w:style>
  <w:style w:type="character" w:customStyle="1" w:styleId="HeaderChar">
    <w:name w:val="Header Char"/>
    <w:basedOn w:val="DefaultParagraphFont"/>
    <w:link w:val="Header"/>
    <w:uiPriority w:val="99"/>
    <w:rsid w:val="008C6756"/>
  </w:style>
  <w:style w:type="paragraph" w:styleId="Footer">
    <w:name w:val="footer"/>
    <w:basedOn w:val="Normal"/>
    <w:link w:val="FooterChar"/>
    <w:uiPriority w:val="99"/>
    <w:unhideWhenUsed/>
    <w:rsid w:val="008C6756"/>
    <w:pPr>
      <w:tabs>
        <w:tab w:val="center" w:pos="4513"/>
        <w:tab w:val="right" w:pos="9026"/>
      </w:tabs>
    </w:pPr>
  </w:style>
  <w:style w:type="character" w:customStyle="1" w:styleId="FooterChar">
    <w:name w:val="Footer Char"/>
    <w:basedOn w:val="DefaultParagraphFont"/>
    <w:link w:val="Footer"/>
    <w:uiPriority w:val="99"/>
    <w:rsid w:val="008C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20E97.A100F2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Munsoor Malik</cp:lastModifiedBy>
  <cp:revision>4</cp:revision>
  <cp:lastPrinted>2014-09-19T13:47:00Z</cp:lastPrinted>
  <dcterms:created xsi:type="dcterms:W3CDTF">2018-09-07T08:50:00Z</dcterms:created>
  <dcterms:modified xsi:type="dcterms:W3CDTF">2018-09-13T15:55:00Z</dcterms:modified>
</cp:coreProperties>
</file>